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7A2" w:rsidRPr="009137A2" w:rsidRDefault="00576C2A">
      <w:pPr>
        <w:widowControl w:val="0"/>
        <w:autoSpaceDE w:val="0"/>
        <w:autoSpaceDN w:val="0"/>
        <w:adjustRightInd w:val="0"/>
        <w:rPr>
          <w:b/>
        </w:rPr>
      </w:pPr>
      <w:r w:rsidRPr="009137A2">
        <w:rPr>
          <w:b/>
          <w:sz w:val="32"/>
          <w:szCs w:val="32"/>
        </w:rPr>
        <w:t>Nefrologie in de diensturen</w:t>
      </w:r>
      <w:r w:rsidRPr="009137A2">
        <w:rPr>
          <w:b/>
        </w:rPr>
        <w:t>.</w:t>
      </w:r>
    </w:p>
    <w:p w:rsidR="009137A2" w:rsidRPr="00763268" w:rsidRDefault="00576C2A">
      <w:pPr>
        <w:widowControl w:val="0"/>
        <w:autoSpaceDE w:val="0"/>
        <w:autoSpaceDN w:val="0"/>
        <w:adjustRightInd w:val="0"/>
        <w:ind w:left="3"/>
      </w:pPr>
    </w:p>
    <w:sdt>
      <w:sdtPr>
        <w:rPr>
          <w:rFonts w:ascii="Times New Roman" w:eastAsia="Times New Roman" w:hAnsi="Times New Roman" w:cs="Times New Roman"/>
          <w:b w:val="0"/>
          <w:bCs w:val="0"/>
          <w:color w:val="auto"/>
          <w:sz w:val="24"/>
          <w:szCs w:val="24"/>
          <w:highlight w:val="yellow"/>
        </w:rPr>
        <w:id w:val="1829480660"/>
        <w:docPartObj>
          <w:docPartGallery w:val="Table of Contents"/>
          <w:docPartUnique/>
        </w:docPartObj>
      </w:sdtPr>
      <w:sdtEndPr>
        <w:rPr>
          <w:highlight w:val="none"/>
        </w:rPr>
      </w:sdtEndPr>
      <w:sdtContent>
        <w:p w:rsidR="009137A2" w:rsidRDefault="00576C2A">
          <w:pPr>
            <w:pStyle w:val="Kopvaninhoudsopgave"/>
          </w:pPr>
          <w:r w:rsidRPr="00A91329">
            <w:t>Inhoudsopgave</w:t>
          </w:r>
        </w:p>
        <w:p w:rsidR="009137A2" w:rsidRDefault="00576C2A">
          <w:pPr>
            <w:pStyle w:val="Inhopg1"/>
            <w:tabs>
              <w:tab w:val="right" w:leader="dot" w:pos="9062"/>
            </w:tabs>
            <w:rPr>
              <w:noProof/>
            </w:rPr>
          </w:pPr>
          <w:r>
            <w:fldChar w:fldCharType="begin"/>
          </w:r>
          <w:r>
            <w:instrText xml:space="preserve"> TOC \o "1-3" \h \z \u </w:instrText>
          </w:r>
          <w:r>
            <w:fldChar w:fldCharType="separate"/>
          </w:r>
          <w:hyperlink w:anchor="_Toc505077269" w:history="1">
            <w:r w:rsidRPr="00030D98">
              <w:rPr>
                <w:rStyle w:val="Hyperlink"/>
                <w:noProof/>
              </w:rPr>
              <w:t>l. Organisatie</w:t>
            </w:r>
            <w:r>
              <w:rPr>
                <w:noProof/>
                <w:webHidden/>
              </w:rPr>
              <w:tab/>
            </w:r>
            <w:r>
              <w:rPr>
                <w:noProof/>
                <w:webHidden/>
              </w:rPr>
              <w:fldChar w:fldCharType="begin"/>
            </w:r>
            <w:r>
              <w:rPr>
                <w:noProof/>
                <w:webHidden/>
              </w:rPr>
              <w:instrText xml:space="preserve"> PAGEREF _Toc505077269 \h </w:instrText>
            </w:r>
            <w:r>
              <w:rPr>
                <w:noProof/>
                <w:webHidden/>
              </w:rPr>
            </w:r>
            <w:r>
              <w:rPr>
                <w:noProof/>
                <w:webHidden/>
              </w:rPr>
              <w:fldChar w:fldCharType="separate"/>
            </w:r>
            <w:r>
              <w:rPr>
                <w:noProof/>
                <w:webHidden/>
              </w:rPr>
              <w:t>2</w:t>
            </w:r>
            <w:r>
              <w:rPr>
                <w:noProof/>
                <w:webHidden/>
              </w:rPr>
              <w:fldChar w:fldCharType="end"/>
            </w:r>
          </w:hyperlink>
        </w:p>
        <w:p w:rsidR="009137A2" w:rsidRDefault="00576C2A">
          <w:pPr>
            <w:pStyle w:val="Inhopg2"/>
            <w:tabs>
              <w:tab w:val="right" w:leader="dot" w:pos="9062"/>
            </w:tabs>
            <w:rPr>
              <w:noProof/>
            </w:rPr>
          </w:pPr>
          <w:hyperlink w:anchor="_Toc505077270" w:history="1">
            <w:r w:rsidRPr="00030D98">
              <w:rPr>
                <w:rStyle w:val="Hyperlink"/>
                <w:noProof/>
              </w:rPr>
              <w:t>Calamiteit in Alphen</w:t>
            </w:r>
            <w:r>
              <w:rPr>
                <w:noProof/>
                <w:webHidden/>
              </w:rPr>
              <w:tab/>
            </w:r>
            <w:r>
              <w:rPr>
                <w:noProof/>
                <w:webHidden/>
              </w:rPr>
              <w:fldChar w:fldCharType="begin"/>
            </w:r>
            <w:r>
              <w:rPr>
                <w:noProof/>
                <w:webHidden/>
              </w:rPr>
              <w:instrText xml:space="preserve"> PAGEREF _Toc505077270 \h </w:instrText>
            </w:r>
            <w:r>
              <w:rPr>
                <w:noProof/>
                <w:webHidden/>
              </w:rPr>
            </w:r>
            <w:r>
              <w:rPr>
                <w:noProof/>
                <w:webHidden/>
              </w:rPr>
              <w:fldChar w:fldCharType="separate"/>
            </w:r>
            <w:r>
              <w:rPr>
                <w:noProof/>
                <w:webHidden/>
              </w:rPr>
              <w:t>2</w:t>
            </w:r>
            <w:r>
              <w:rPr>
                <w:noProof/>
                <w:webHidden/>
              </w:rPr>
              <w:fldChar w:fldCharType="end"/>
            </w:r>
          </w:hyperlink>
        </w:p>
        <w:p w:rsidR="009137A2" w:rsidRDefault="00576C2A">
          <w:pPr>
            <w:pStyle w:val="Inhopg2"/>
            <w:tabs>
              <w:tab w:val="right" w:leader="dot" w:pos="9062"/>
            </w:tabs>
            <w:rPr>
              <w:noProof/>
            </w:rPr>
          </w:pPr>
          <w:hyperlink w:anchor="_Toc505077271" w:history="1">
            <w:r w:rsidRPr="00030D98">
              <w:rPr>
                <w:rStyle w:val="Hyperlink"/>
                <w:noProof/>
              </w:rPr>
              <w:t>Dialysed</w:t>
            </w:r>
            <w:r w:rsidRPr="00030D98">
              <w:rPr>
                <w:rStyle w:val="Hyperlink"/>
                <w:noProof/>
              </w:rPr>
              <w:t>ossier: Diamant: zie instructie op iDocument onder dialyse</w:t>
            </w:r>
            <w:r>
              <w:rPr>
                <w:noProof/>
                <w:webHidden/>
              </w:rPr>
              <w:tab/>
            </w:r>
            <w:r>
              <w:rPr>
                <w:noProof/>
                <w:webHidden/>
              </w:rPr>
              <w:fldChar w:fldCharType="begin"/>
            </w:r>
            <w:r>
              <w:rPr>
                <w:noProof/>
                <w:webHidden/>
              </w:rPr>
              <w:instrText xml:space="preserve"> PAGEREF _Toc505077271 \h </w:instrText>
            </w:r>
            <w:r>
              <w:rPr>
                <w:noProof/>
                <w:webHidden/>
              </w:rPr>
            </w:r>
            <w:r>
              <w:rPr>
                <w:noProof/>
                <w:webHidden/>
              </w:rPr>
              <w:fldChar w:fldCharType="separate"/>
            </w:r>
            <w:r>
              <w:rPr>
                <w:noProof/>
                <w:webHidden/>
              </w:rPr>
              <w:t>2</w:t>
            </w:r>
            <w:r>
              <w:rPr>
                <w:noProof/>
                <w:webHidden/>
              </w:rPr>
              <w:fldChar w:fldCharType="end"/>
            </w:r>
          </w:hyperlink>
        </w:p>
        <w:p w:rsidR="009137A2" w:rsidRDefault="00576C2A">
          <w:pPr>
            <w:pStyle w:val="Inhopg1"/>
            <w:tabs>
              <w:tab w:val="right" w:leader="dot" w:pos="9062"/>
            </w:tabs>
            <w:rPr>
              <w:noProof/>
            </w:rPr>
          </w:pPr>
          <w:hyperlink w:anchor="_Toc505077272" w:history="1">
            <w:r w:rsidRPr="00030D98">
              <w:rPr>
                <w:rStyle w:val="Hyperlink"/>
                <w:noProof/>
              </w:rPr>
              <w:t>2.   Patiënten nefrologie</w:t>
            </w:r>
            <w:r>
              <w:rPr>
                <w:noProof/>
                <w:webHidden/>
              </w:rPr>
              <w:tab/>
            </w:r>
            <w:r>
              <w:rPr>
                <w:noProof/>
                <w:webHidden/>
              </w:rPr>
              <w:fldChar w:fldCharType="begin"/>
            </w:r>
            <w:r>
              <w:rPr>
                <w:noProof/>
                <w:webHidden/>
              </w:rPr>
              <w:instrText xml:space="preserve"> PAGEREF _Toc505077272 \h </w:instrText>
            </w:r>
            <w:r>
              <w:rPr>
                <w:noProof/>
                <w:webHidden/>
              </w:rPr>
            </w:r>
            <w:r>
              <w:rPr>
                <w:noProof/>
                <w:webHidden/>
              </w:rPr>
              <w:fldChar w:fldCharType="separate"/>
            </w:r>
            <w:r>
              <w:rPr>
                <w:noProof/>
                <w:webHidden/>
              </w:rPr>
              <w:t>3</w:t>
            </w:r>
            <w:r>
              <w:rPr>
                <w:noProof/>
                <w:webHidden/>
              </w:rPr>
              <w:fldChar w:fldCharType="end"/>
            </w:r>
          </w:hyperlink>
        </w:p>
        <w:p w:rsidR="009137A2" w:rsidRDefault="00576C2A">
          <w:pPr>
            <w:pStyle w:val="Inhopg1"/>
            <w:tabs>
              <w:tab w:val="right" w:leader="dot" w:pos="9062"/>
            </w:tabs>
            <w:rPr>
              <w:noProof/>
            </w:rPr>
          </w:pPr>
          <w:hyperlink w:anchor="_Toc505077273" w:history="1">
            <w:r w:rsidRPr="00030D98">
              <w:rPr>
                <w:rStyle w:val="Hyperlink"/>
                <w:noProof/>
              </w:rPr>
              <w:t>3.   Problemen bij HD</w:t>
            </w:r>
            <w:r>
              <w:rPr>
                <w:noProof/>
                <w:webHidden/>
              </w:rPr>
              <w:tab/>
            </w:r>
            <w:r>
              <w:rPr>
                <w:noProof/>
                <w:webHidden/>
              </w:rPr>
              <w:fldChar w:fldCharType="begin"/>
            </w:r>
            <w:r>
              <w:rPr>
                <w:noProof/>
                <w:webHidden/>
              </w:rPr>
              <w:instrText xml:space="preserve"> PAGEREF _Toc505077273 \h </w:instrText>
            </w:r>
            <w:r>
              <w:rPr>
                <w:noProof/>
                <w:webHidden/>
              </w:rPr>
            </w:r>
            <w:r>
              <w:rPr>
                <w:noProof/>
                <w:webHidden/>
              </w:rPr>
              <w:fldChar w:fldCharType="separate"/>
            </w:r>
            <w:r>
              <w:rPr>
                <w:noProof/>
                <w:webHidden/>
              </w:rPr>
              <w:t>4</w:t>
            </w:r>
            <w:r>
              <w:rPr>
                <w:noProof/>
                <w:webHidden/>
              </w:rPr>
              <w:fldChar w:fldCharType="end"/>
            </w:r>
          </w:hyperlink>
        </w:p>
        <w:p w:rsidR="009137A2" w:rsidRDefault="00576C2A">
          <w:pPr>
            <w:pStyle w:val="Inhopg2"/>
            <w:tabs>
              <w:tab w:val="right" w:leader="dot" w:pos="9062"/>
            </w:tabs>
            <w:rPr>
              <w:noProof/>
            </w:rPr>
          </w:pPr>
          <w:hyperlink w:anchor="_Toc505077274" w:history="1">
            <w:r w:rsidRPr="00030D98">
              <w:rPr>
                <w:rStyle w:val="Hyperlink"/>
                <w:noProof/>
              </w:rPr>
              <w:t xml:space="preserve">a.   </w:t>
            </w:r>
            <w:r w:rsidRPr="00030D98">
              <w:rPr>
                <w:rStyle w:val="Hyperlink"/>
                <w:noProof/>
              </w:rPr>
              <w:t>Dialysevoorschrift bij acute dialyse</w:t>
            </w:r>
            <w:r>
              <w:rPr>
                <w:noProof/>
                <w:webHidden/>
              </w:rPr>
              <w:tab/>
            </w:r>
            <w:r>
              <w:rPr>
                <w:noProof/>
                <w:webHidden/>
              </w:rPr>
              <w:fldChar w:fldCharType="begin"/>
            </w:r>
            <w:r>
              <w:rPr>
                <w:noProof/>
                <w:webHidden/>
              </w:rPr>
              <w:instrText xml:space="preserve"> PAGEREF _Toc505077274 \h </w:instrText>
            </w:r>
            <w:r>
              <w:rPr>
                <w:noProof/>
                <w:webHidden/>
              </w:rPr>
            </w:r>
            <w:r>
              <w:rPr>
                <w:noProof/>
                <w:webHidden/>
              </w:rPr>
              <w:fldChar w:fldCharType="separate"/>
            </w:r>
            <w:r>
              <w:rPr>
                <w:noProof/>
                <w:webHidden/>
              </w:rPr>
              <w:t>4</w:t>
            </w:r>
            <w:r>
              <w:rPr>
                <w:noProof/>
                <w:webHidden/>
              </w:rPr>
              <w:fldChar w:fldCharType="end"/>
            </w:r>
          </w:hyperlink>
        </w:p>
        <w:p w:rsidR="009137A2" w:rsidRDefault="00576C2A">
          <w:pPr>
            <w:pStyle w:val="Inhopg2"/>
            <w:tabs>
              <w:tab w:val="right" w:leader="dot" w:pos="9062"/>
            </w:tabs>
            <w:rPr>
              <w:noProof/>
            </w:rPr>
          </w:pPr>
          <w:hyperlink w:anchor="_Toc505077275" w:history="1">
            <w:r w:rsidRPr="00030D98">
              <w:rPr>
                <w:rStyle w:val="Hyperlink"/>
                <w:noProof/>
              </w:rPr>
              <w:t>b.   Circulatieproblemen</w:t>
            </w:r>
            <w:r>
              <w:rPr>
                <w:noProof/>
                <w:webHidden/>
              </w:rPr>
              <w:tab/>
            </w:r>
            <w:r>
              <w:rPr>
                <w:noProof/>
                <w:webHidden/>
              </w:rPr>
              <w:fldChar w:fldCharType="begin"/>
            </w:r>
            <w:r>
              <w:rPr>
                <w:noProof/>
                <w:webHidden/>
              </w:rPr>
              <w:instrText xml:space="preserve"> PAGEREF _Toc505077275 \h </w:instrText>
            </w:r>
            <w:r>
              <w:rPr>
                <w:noProof/>
                <w:webHidden/>
              </w:rPr>
            </w:r>
            <w:r>
              <w:rPr>
                <w:noProof/>
                <w:webHidden/>
              </w:rPr>
              <w:fldChar w:fldCharType="separate"/>
            </w:r>
            <w:r>
              <w:rPr>
                <w:noProof/>
                <w:webHidden/>
              </w:rPr>
              <w:t>5</w:t>
            </w:r>
            <w:r>
              <w:rPr>
                <w:noProof/>
                <w:webHidden/>
              </w:rPr>
              <w:fldChar w:fldCharType="end"/>
            </w:r>
          </w:hyperlink>
        </w:p>
        <w:p w:rsidR="009137A2" w:rsidRDefault="00576C2A">
          <w:pPr>
            <w:pStyle w:val="Inhopg2"/>
            <w:tabs>
              <w:tab w:val="right" w:leader="dot" w:pos="9062"/>
            </w:tabs>
            <w:rPr>
              <w:noProof/>
            </w:rPr>
          </w:pPr>
          <w:hyperlink w:anchor="_Toc505077276" w:history="1">
            <w:r w:rsidRPr="00030D98">
              <w:rPr>
                <w:rStyle w:val="Hyperlink"/>
                <w:noProof/>
              </w:rPr>
              <w:t>c.   Problemen met toegang tot de vaatbaan (shunt)</w:t>
            </w:r>
            <w:r>
              <w:rPr>
                <w:noProof/>
                <w:webHidden/>
              </w:rPr>
              <w:tab/>
            </w:r>
            <w:r>
              <w:rPr>
                <w:noProof/>
                <w:webHidden/>
              </w:rPr>
              <w:fldChar w:fldCharType="begin"/>
            </w:r>
            <w:r>
              <w:rPr>
                <w:noProof/>
                <w:webHidden/>
              </w:rPr>
              <w:instrText xml:space="preserve"> PAGEREF _Toc505077276 \h </w:instrText>
            </w:r>
            <w:r>
              <w:rPr>
                <w:noProof/>
                <w:webHidden/>
              </w:rPr>
            </w:r>
            <w:r>
              <w:rPr>
                <w:noProof/>
                <w:webHidden/>
              </w:rPr>
              <w:fldChar w:fldCharType="separate"/>
            </w:r>
            <w:r>
              <w:rPr>
                <w:noProof/>
                <w:webHidden/>
              </w:rPr>
              <w:t>7</w:t>
            </w:r>
            <w:r>
              <w:rPr>
                <w:noProof/>
                <w:webHidden/>
              </w:rPr>
              <w:fldChar w:fldCharType="end"/>
            </w:r>
          </w:hyperlink>
        </w:p>
        <w:p w:rsidR="009137A2" w:rsidRDefault="00576C2A">
          <w:pPr>
            <w:pStyle w:val="Inhopg2"/>
            <w:tabs>
              <w:tab w:val="right" w:leader="dot" w:pos="9062"/>
            </w:tabs>
            <w:rPr>
              <w:noProof/>
            </w:rPr>
          </w:pPr>
          <w:hyperlink w:anchor="_Toc505077277" w:history="1">
            <w:r w:rsidRPr="00030D98">
              <w:rPr>
                <w:rStyle w:val="Hyperlink"/>
                <w:noProof/>
              </w:rPr>
              <w:t>d.   Infecti</w:t>
            </w:r>
            <w:r w:rsidRPr="00030D98">
              <w:rPr>
                <w:rStyle w:val="Hyperlink"/>
                <w:noProof/>
              </w:rPr>
              <w:t>eproblemen</w:t>
            </w:r>
            <w:r>
              <w:rPr>
                <w:noProof/>
                <w:webHidden/>
              </w:rPr>
              <w:tab/>
            </w:r>
            <w:r>
              <w:rPr>
                <w:noProof/>
                <w:webHidden/>
              </w:rPr>
              <w:fldChar w:fldCharType="begin"/>
            </w:r>
            <w:r>
              <w:rPr>
                <w:noProof/>
                <w:webHidden/>
              </w:rPr>
              <w:instrText xml:space="preserve"> PAGEREF _Toc505077277 \h </w:instrText>
            </w:r>
            <w:r>
              <w:rPr>
                <w:noProof/>
                <w:webHidden/>
              </w:rPr>
            </w:r>
            <w:r>
              <w:rPr>
                <w:noProof/>
                <w:webHidden/>
              </w:rPr>
              <w:fldChar w:fldCharType="separate"/>
            </w:r>
            <w:r>
              <w:rPr>
                <w:noProof/>
                <w:webHidden/>
              </w:rPr>
              <w:t>9</w:t>
            </w:r>
            <w:r>
              <w:rPr>
                <w:noProof/>
                <w:webHidden/>
              </w:rPr>
              <w:fldChar w:fldCharType="end"/>
            </w:r>
          </w:hyperlink>
        </w:p>
        <w:p w:rsidR="009137A2" w:rsidRDefault="00576C2A">
          <w:pPr>
            <w:pStyle w:val="Inhopg1"/>
            <w:tabs>
              <w:tab w:val="right" w:leader="dot" w:pos="9062"/>
            </w:tabs>
            <w:rPr>
              <w:noProof/>
            </w:rPr>
          </w:pPr>
          <w:hyperlink w:anchor="_Toc505077278" w:history="1">
            <w:r w:rsidRPr="00030D98">
              <w:rPr>
                <w:rStyle w:val="Hyperlink"/>
                <w:noProof/>
              </w:rPr>
              <w:t>4.   Problemen bij PD</w:t>
            </w:r>
            <w:r>
              <w:rPr>
                <w:noProof/>
                <w:webHidden/>
              </w:rPr>
              <w:tab/>
            </w:r>
            <w:r>
              <w:rPr>
                <w:noProof/>
                <w:webHidden/>
              </w:rPr>
              <w:fldChar w:fldCharType="begin"/>
            </w:r>
            <w:r>
              <w:rPr>
                <w:noProof/>
                <w:webHidden/>
              </w:rPr>
              <w:instrText xml:space="preserve"> PAGEREF _Toc505077278 \h </w:instrText>
            </w:r>
            <w:r>
              <w:rPr>
                <w:noProof/>
                <w:webHidden/>
              </w:rPr>
            </w:r>
            <w:r>
              <w:rPr>
                <w:noProof/>
                <w:webHidden/>
              </w:rPr>
              <w:fldChar w:fldCharType="separate"/>
            </w:r>
            <w:r>
              <w:rPr>
                <w:noProof/>
                <w:webHidden/>
              </w:rPr>
              <w:t>10</w:t>
            </w:r>
            <w:r>
              <w:rPr>
                <w:noProof/>
                <w:webHidden/>
              </w:rPr>
              <w:fldChar w:fldCharType="end"/>
            </w:r>
          </w:hyperlink>
        </w:p>
        <w:p w:rsidR="009137A2" w:rsidRDefault="00576C2A">
          <w:pPr>
            <w:pStyle w:val="Inhopg2"/>
            <w:tabs>
              <w:tab w:val="right" w:leader="dot" w:pos="9062"/>
            </w:tabs>
            <w:rPr>
              <w:noProof/>
            </w:rPr>
          </w:pPr>
          <w:hyperlink w:anchor="_Toc505077279" w:history="1">
            <w:r w:rsidRPr="00030D98">
              <w:rPr>
                <w:rStyle w:val="Hyperlink"/>
                <w:noProof/>
              </w:rPr>
              <w:t>a.   Infectieproblemen</w:t>
            </w:r>
            <w:r>
              <w:rPr>
                <w:noProof/>
                <w:webHidden/>
              </w:rPr>
              <w:tab/>
            </w:r>
            <w:r>
              <w:rPr>
                <w:noProof/>
                <w:webHidden/>
              </w:rPr>
              <w:fldChar w:fldCharType="begin"/>
            </w:r>
            <w:r>
              <w:rPr>
                <w:noProof/>
                <w:webHidden/>
              </w:rPr>
              <w:instrText xml:space="preserve"> PAGEREF _Toc505077279 \h </w:instrText>
            </w:r>
            <w:r>
              <w:rPr>
                <w:noProof/>
                <w:webHidden/>
              </w:rPr>
            </w:r>
            <w:r>
              <w:rPr>
                <w:noProof/>
                <w:webHidden/>
              </w:rPr>
              <w:fldChar w:fldCharType="separate"/>
            </w:r>
            <w:r>
              <w:rPr>
                <w:noProof/>
                <w:webHidden/>
              </w:rPr>
              <w:t>10</w:t>
            </w:r>
            <w:r>
              <w:rPr>
                <w:noProof/>
                <w:webHidden/>
              </w:rPr>
              <w:fldChar w:fldCharType="end"/>
            </w:r>
          </w:hyperlink>
        </w:p>
        <w:p w:rsidR="009137A2" w:rsidRDefault="00576C2A">
          <w:pPr>
            <w:pStyle w:val="Inhopg2"/>
            <w:tabs>
              <w:tab w:val="right" w:leader="dot" w:pos="9062"/>
            </w:tabs>
            <w:rPr>
              <w:noProof/>
            </w:rPr>
          </w:pPr>
          <w:hyperlink w:anchor="_Toc505077280" w:history="1">
            <w:r w:rsidRPr="00030D98">
              <w:rPr>
                <w:rStyle w:val="Hyperlink"/>
                <w:noProof/>
              </w:rPr>
              <w:t>b. Problemen met de PD-catheter en lekkage</w:t>
            </w:r>
            <w:r>
              <w:rPr>
                <w:noProof/>
                <w:webHidden/>
              </w:rPr>
              <w:tab/>
            </w:r>
            <w:r>
              <w:rPr>
                <w:noProof/>
                <w:webHidden/>
              </w:rPr>
              <w:fldChar w:fldCharType="begin"/>
            </w:r>
            <w:r>
              <w:rPr>
                <w:noProof/>
                <w:webHidden/>
              </w:rPr>
              <w:instrText xml:space="preserve"> PAGEREF _Toc505077280 \h</w:instrText>
            </w:r>
            <w:r>
              <w:rPr>
                <w:noProof/>
                <w:webHidden/>
              </w:rPr>
              <w:instrText xml:space="preserve"> </w:instrText>
            </w:r>
            <w:r>
              <w:rPr>
                <w:noProof/>
                <w:webHidden/>
              </w:rPr>
            </w:r>
            <w:r>
              <w:rPr>
                <w:noProof/>
                <w:webHidden/>
              </w:rPr>
              <w:fldChar w:fldCharType="separate"/>
            </w:r>
            <w:r>
              <w:rPr>
                <w:noProof/>
                <w:webHidden/>
              </w:rPr>
              <w:t>11</w:t>
            </w:r>
            <w:r>
              <w:rPr>
                <w:noProof/>
                <w:webHidden/>
              </w:rPr>
              <w:fldChar w:fldCharType="end"/>
            </w:r>
          </w:hyperlink>
        </w:p>
        <w:p w:rsidR="009137A2" w:rsidRDefault="00576C2A">
          <w:pPr>
            <w:pStyle w:val="Inhopg2"/>
            <w:tabs>
              <w:tab w:val="right" w:leader="dot" w:pos="9062"/>
            </w:tabs>
            <w:rPr>
              <w:noProof/>
            </w:rPr>
          </w:pPr>
          <w:hyperlink w:anchor="_Toc505077281" w:history="1">
            <w:r w:rsidRPr="00030D98">
              <w:rPr>
                <w:rStyle w:val="Hyperlink"/>
                <w:noProof/>
              </w:rPr>
              <w:t>c. Circulatieproblemen bij PD</w:t>
            </w:r>
            <w:r>
              <w:rPr>
                <w:noProof/>
                <w:webHidden/>
              </w:rPr>
              <w:tab/>
            </w:r>
            <w:r>
              <w:rPr>
                <w:noProof/>
                <w:webHidden/>
              </w:rPr>
              <w:fldChar w:fldCharType="begin"/>
            </w:r>
            <w:r>
              <w:rPr>
                <w:noProof/>
                <w:webHidden/>
              </w:rPr>
              <w:instrText xml:space="preserve"> PAGEREF _Toc505077281 \h </w:instrText>
            </w:r>
            <w:r>
              <w:rPr>
                <w:noProof/>
                <w:webHidden/>
              </w:rPr>
            </w:r>
            <w:r>
              <w:rPr>
                <w:noProof/>
                <w:webHidden/>
              </w:rPr>
              <w:fldChar w:fldCharType="separate"/>
            </w:r>
            <w:r>
              <w:rPr>
                <w:noProof/>
                <w:webHidden/>
              </w:rPr>
              <w:t>12</w:t>
            </w:r>
            <w:r>
              <w:rPr>
                <w:noProof/>
                <w:webHidden/>
              </w:rPr>
              <w:fldChar w:fldCharType="end"/>
            </w:r>
          </w:hyperlink>
        </w:p>
        <w:p w:rsidR="009137A2" w:rsidRDefault="00576C2A">
          <w:pPr>
            <w:pStyle w:val="Inhopg1"/>
            <w:tabs>
              <w:tab w:val="right" w:leader="dot" w:pos="9062"/>
            </w:tabs>
            <w:rPr>
              <w:noProof/>
            </w:rPr>
          </w:pPr>
          <w:hyperlink w:anchor="_Toc505077282" w:history="1">
            <w:r w:rsidRPr="00030D98">
              <w:rPr>
                <w:rStyle w:val="Hyperlink"/>
                <w:noProof/>
              </w:rPr>
              <w:t>5.   Problemen bij niertransplantatie patiënten.</w:t>
            </w:r>
            <w:r>
              <w:rPr>
                <w:noProof/>
                <w:webHidden/>
              </w:rPr>
              <w:tab/>
            </w:r>
            <w:r>
              <w:rPr>
                <w:noProof/>
                <w:webHidden/>
              </w:rPr>
              <w:fldChar w:fldCharType="begin"/>
            </w:r>
            <w:r>
              <w:rPr>
                <w:noProof/>
                <w:webHidden/>
              </w:rPr>
              <w:instrText xml:space="preserve"> PAGEREF _Toc505077282 \h </w:instrText>
            </w:r>
            <w:r>
              <w:rPr>
                <w:noProof/>
                <w:webHidden/>
              </w:rPr>
            </w:r>
            <w:r>
              <w:rPr>
                <w:noProof/>
                <w:webHidden/>
              </w:rPr>
              <w:fldChar w:fldCharType="separate"/>
            </w:r>
            <w:r>
              <w:rPr>
                <w:noProof/>
                <w:webHidden/>
              </w:rPr>
              <w:t>13</w:t>
            </w:r>
            <w:r>
              <w:rPr>
                <w:noProof/>
                <w:webHidden/>
              </w:rPr>
              <w:fldChar w:fldCharType="end"/>
            </w:r>
          </w:hyperlink>
        </w:p>
        <w:p w:rsidR="009137A2" w:rsidRDefault="00576C2A">
          <w:r>
            <w:rPr>
              <w:b/>
              <w:bCs/>
            </w:rPr>
            <w:fldChar w:fldCharType="end"/>
          </w:r>
        </w:p>
      </w:sdtContent>
    </w:sdt>
    <w:p w:rsidR="009137A2" w:rsidRDefault="00576C2A">
      <w:pPr>
        <w:widowControl w:val="0"/>
        <w:autoSpaceDE w:val="0"/>
        <w:autoSpaceDN w:val="0"/>
        <w:adjustRightInd w:val="0"/>
        <w:ind w:left="3"/>
      </w:pPr>
    </w:p>
    <w:p w:rsidR="009137A2" w:rsidRDefault="00576C2A" w:rsidP="009137A2">
      <w:pPr>
        <w:widowControl w:val="0"/>
        <w:autoSpaceDE w:val="0"/>
        <w:autoSpaceDN w:val="0"/>
        <w:adjustRightInd w:val="0"/>
        <w:spacing w:line="93" w:lineRule="atLeast"/>
      </w:pPr>
    </w:p>
    <w:p w:rsidR="009137A2" w:rsidRDefault="00576C2A">
      <w:pPr>
        <w:widowControl w:val="0"/>
        <w:autoSpaceDE w:val="0"/>
        <w:autoSpaceDN w:val="0"/>
        <w:adjustRightInd w:val="0"/>
        <w:spacing w:line="93" w:lineRule="atLeast"/>
        <w:ind w:left="12"/>
      </w:pPr>
      <w:r w:rsidRPr="00706F36">
        <w:t>De</w:t>
      </w:r>
      <w:r>
        <w:t xml:space="preserve"> meeste protocollen staan op iDocument (Rijnweb), op de pagina Dialyse</w:t>
      </w:r>
    </w:p>
    <w:p w:rsidR="009137A2" w:rsidRDefault="00576C2A">
      <w:pPr>
        <w:widowControl w:val="0"/>
        <w:autoSpaceDE w:val="0"/>
        <w:autoSpaceDN w:val="0"/>
        <w:adjustRightInd w:val="0"/>
        <w:spacing w:line="93" w:lineRule="atLeast"/>
        <w:ind w:left="12"/>
      </w:pPr>
      <w:r>
        <w:t>Onder het kopje arts-assistenten staan de meeste gebruikte medische protocollen, zoals:</w:t>
      </w:r>
    </w:p>
    <w:p w:rsidR="009137A2" w:rsidRDefault="00576C2A">
      <w:pPr>
        <w:widowControl w:val="0"/>
        <w:autoSpaceDE w:val="0"/>
        <w:autoSpaceDN w:val="0"/>
        <w:adjustRightInd w:val="0"/>
        <w:spacing w:line="93" w:lineRule="atLeast"/>
        <w:ind w:left="12"/>
      </w:pPr>
    </w:p>
    <w:p w:rsidR="00576C2A" w:rsidRPr="00763268" w:rsidRDefault="00576C2A" w:rsidP="00576C2A">
      <w:pPr>
        <w:pStyle w:val="Lijstalinea"/>
        <w:widowControl w:val="0"/>
        <w:numPr>
          <w:ilvl w:val="0"/>
          <w:numId w:val="42"/>
        </w:numPr>
        <w:autoSpaceDE w:val="0"/>
        <w:autoSpaceDN w:val="0"/>
        <w:adjustRightInd w:val="0"/>
        <w:spacing w:line="45" w:lineRule="atLeast"/>
      </w:pPr>
      <w:hyperlink r:id="rId9" w:history="1">
        <w:r w:rsidRPr="008028E8">
          <w:rPr>
            <w:rStyle w:val="Hyperlink"/>
          </w:rPr>
          <w:t>DIAH.A.1 Richtlijnen eerste (acute) dialyse</w:t>
        </w:r>
      </w:hyperlink>
    </w:p>
    <w:p w:rsidR="009137A2" w:rsidRDefault="00576C2A" w:rsidP="00576C2A">
      <w:pPr>
        <w:pStyle w:val="Lijstalinea"/>
        <w:widowControl w:val="0"/>
        <w:numPr>
          <w:ilvl w:val="0"/>
          <w:numId w:val="42"/>
        </w:numPr>
        <w:autoSpaceDE w:val="0"/>
        <w:autoSpaceDN w:val="0"/>
        <w:adjustRightInd w:val="0"/>
        <w:spacing w:line="93" w:lineRule="atLeast"/>
      </w:pPr>
      <w:r>
        <w:t xml:space="preserve">DIAH.A.7b </w:t>
      </w:r>
      <w:r w:rsidRPr="00576C2A">
        <w:t>Toepassen van TauroLock Urokinase bij slecht funktionerende hemodialysecateheter</w:t>
      </w:r>
    </w:p>
    <w:p w:rsidR="00576C2A" w:rsidRDefault="00576C2A" w:rsidP="00576C2A">
      <w:pPr>
        <w:pStyle w:val="Lijstalinea"/>
        <w:widowControl w:val="0"/>
        <w:numPr>
          <w:ilvl w:val="0"/>
          <w:numId w:val="42"/>
        </w:numPr>
        <w:autoSpaceDE w:val="0"/>
        <w:autoSpaceDN w:val="0"/>
        <w:adjustRightInd w:val="0"/>
        <w:spacing w:line="93" w:lineRule="atLeast"/>
      </w:pPr>
      <w:r>
        <w:t xml:space="preserve">DIAH.A.7c </w:t>
      </w:r>
      <w:r w:rsidRPr="00576C2A">
        <w:t>Toepassen van Alteplase (Actilyse) bij slecht funktionerende hemodialysecatheter</w:t>
      </w:r>
    </w:p>
    <w:p w:rsidR="00576C2A" w:rsidRDefault="00576C2A" w:rsidP="009137A2">
      <w:pPr>
        <w:pStyle w:val="Lijstalinea"/>
        <w:widowControl w:val="0"/>
        <w:numPr>
          <w:ilvl w:val="0"/>
          <w:numId w:val="42"/>
        </w:numPr>
        <w:autoSpaceDE w:val="0"/>
        <w:autoSpaceDN w:val="0"/>
        <w:adjustRightInd w:val="0"/>
        <w:spacing w:line="93" w:lineRule="atLeast"/>
      </w:pPr>
      <w:hyperlink r:id="rId10" w:history="1">
        <w:r w:rsidRPr="008028E8">
          <w:rPr>
            <w:rStyle w:val="Hyperlink"/>
          </w:rPr>
          <w:t>DIAH.A.6 Antistolling (regionale) met behulp van citraat  tijdens hemodialyse</w:t>
        </w:r>
      </w:hyperlink>
      <w:r>
        <w:t>)</w:t>
      </w:r>
    </w:p>
    <w:p w:rsidR="009137A2" w:rsidRDefault="00576C2A" w:rsidP="009137A2">
      <w:pPr>
        <w:pStyle w:val="Lijstalinea"/>
        <w:widowControl w:val="0"/>
        <w:numPr>
          <w:ilvl w:val="0"/>
          <w:numId w:val="42"/>
        </w:numPr>
        <w:autoSpaceDE w:val="0"/>
        <w:autoSpaceDN w:val="0"/>
        <w:adjustRightInd w:val="0"/>
        <w:spacing w:line="93" w:lineRule="atLeast"/>
      </w:pPr>
      <w:hyperlink r:id="rId11" w:history="1">
        <w:r>
          <w:rPr>
            <w:rStyle w:val="Hyperlink"/>
          </w:rPr>
          <w:t>DIAH.C.6 V</w:t>
        </w:r>
        <w:r w:rsidRPr="008028E8">
          <w:rPr>
            <w:rStyle w:val="Hyperlink"/>
          </w:rPr>
          <w:t>erwijderen van HD catheter</w:t>
        </w:r>
      </w:hyperlink>
      <w:r>
        <w:tab/>
      </w:r>
      <w:r>
        <w:tab/>
      </w:r>
    </w:p>
    <w:p w:rsidR="009137A2" w:rsidRDefault="00576C2A" w:rsidP="009137A2">
      <w:pPr>
        <w:widowControl w:val="0"/>
        <w:numPr>
          <w:ilvl w:val="0"/>
          <w:numId w:val="42"/>
        </w:numPr>
        <w:autoSpaceDE w:val="0"/>
        <w:autoSpaceDN w:val="0"/>
        <w:adjustRightInd w:val="0"/>
        <w:spacing w:line="93" w:lineRule="atLeast"/>
      </w:pPr>
      <w:hyperlink r:id="rId12" w:history="1">
        <w:r w:rsidRPr="008028E8">
          <w:rPr>
            <w:rStyle w:val="Hyperlink"/>
          </w:rPr>
          <w:t>DIAH.M.1 Intraveneuze toediening van antibiotica (Vancomycine) tijdens hemodialyse</w:t>
        </w:r>
      </w:hyperlink>
      <w:r>
        <w:tab/>
      </w:r>
      <w:r>
        <w:tab/>
      </w:r>
      <w:r>
        <w:tab/>
      </w:r>
    </w:p>
    <w:p w:rsidR="009137A2" w:rsidRDefault="00576C2A" w:rsidP="009137A2">
      <w:pPr>
        <w:widowControl w:val="0"/>
        <w:numPr>
          <w:ilvl w:val="0"/>
          <w:numId w:val="42"/>
        </w:numPr>
        <w:autoSpaceDE w:val="0"/>
        <w:autoSpaceDN w:val="0"/>
        <w:adjustRightInd w:val="0"/>
        <w:spacing w:line="93" w:lineRule="atLeast"/>
      </w:pPr>
      <w:hyperlink r:id="rId13" w:history="1">
        <w:r w:rsidRPr="008028E8">
          <w:rPr>
            <w:rStyle w:val="Hyperlink"/>
          </w:rPr>
          <w:t>DIAP.P.1 Peritonitisbehandeling bij peritoneaal dialyse</w:t>
        </w:r>
      </w:hyperlink>
      <w:r>
        <w:tab/>
      </w:r>
      <w:r>
        <w:tab/>
      </w:r>
      <w:r>
        <w:tab/>
      </w:r>
      <w:r>
        <w:tab/>
      </w:r>
    </w:p>
    <w:p w:rsidR="009137A2" w:rsidRDefault="00576C2A" w:rsidP="009137A2">
      <w:pPr>
        <w:widowControl w:val="0"/>
        <w:numPr>
          <w:ilvl w:val="0"/>
          <w:numId w:val="42"/>
        </w:numPr>
        <w:autoSpaceDE w:val="0"/>
        <w:autoSpaceDN w:val="0"/>
        <w:adjustRightInd w:val="0"/>
        <w:spacing w:line="93" w:lineRule="atLeast"/>
      </w:pPr>
      <w:hyperlink r:id="rId14" w:history="1">
        <w:r w:rsidRPr="008028E8">
          <w:rPr>
            <w:rStyle w:val="Hyperlink"/>
          </w:rPr>
          <w:t>DIAP.C.6 Complicaties bij PD</w:t>
        </w:r>
      </w:hyperlink>
      <w:r>
        <w:tab/>
      </w:r>
    </w:p>
    <w:p w:rsidR="009137A2" w:rsidRPr="008028E8" w:rsidRDefault="00576C2A" w:rsidP="009137A2">
      <w:pPr>
        <w:widowControl w:val="0"/>
        <w:numPr>
          <w:ilvl w:val="0"/>
          <w:numId w:val="42"/>
        </w:numPr>
        <w:autoSpaceDE w:val="0"/>
        <w:autoSpaceDN w:val="0"/>
        <w:adjustRightInd w:val="0"/>
        <w:spacing w:line="93" w:lineRule="atLeast"/>
        <w:rPr>
          <w:rStyle w:val="Hyperlink"/>
        </w:rPr>
      </w:pPr>
      <w:r>
        <w:fldChar w:fldCharType="begin"/>
      </w:r>
      <w:r>
        <w:instrText>HYPERLINK "https://rzh</w:instrText>
      </w:r>
      <w:r>
        <w:instrText>-iprova.rijnland.loc/iProva/management/HyperlinkLoader.aspx?HyperlinkID=42731fa6-43c2-40f1-bf85-68e074dbb3c3"</w:instrText>
      </w:r>
      <w:r>
        <w:fldChar w:fldCharType="separate"/>
      </w:r>
      <w:r w:rsidRPr="008028E8">
        <w:rPr>
          <w:rStyle w:val="Hyperlink"/>
        </w:rPr>
        <w:t>Diamantinstructie voor artsen</w:t>
      </w:r>
    </w:p>
    <w:p w:rsidR="009137A2" w:rsidRDefault="00576C2A" w:rsidP="009137A2">
      <w:pPr>
        <w:widowControl w:val="0"/>
        <w:autoSpaceDE w:val="0"/>
        <w:autoSpaceDN w:val="0"/>
        <w:adjustRightInd w:val="0"/>
        <w:spacing w:line="93" w:lineRule="atLeast"/>
      </w:pPr>
      <w:r>
        <w:fldChar w:fldCharType="end"/>
      </w:r>
    </w:p>
    <w:p w:rsidR="009137A2" w:rsidRDefault="00576C2A" w:rsidP="009137A2">
      <w:pPr>
        <w:widowControl w:val="0"/>
        <w:autoSpaceDE w:val="0"/>
        <w:autoSpaceDN w:val="0"/>
        <w:adjustRightInd w:val="0"/>
        <w:spacing w:line="93" w:lineRule="atLeast"/>
      </w:pPr>
    </w:p>
    <w:p w:rsidR="009137A2" w:rsidRDefault="00576C2A" w:rsidP="009137A2">
      <w:pPr>
        <w:widowControl w:val="0"/>
        <w:autoSpaceDE w:val="0"/>
        <w:autoSpaceDN w:val="0"/>
        <w:adjustRightInd w:val="0"/>
        <w:spacing w:line="93" w:lineRule="atLeast"/>
      </w:pPr>
    </w:p>
    <w:p w:rsidR="009137A2" w:rsidRDefault="00576C2A">
      <w:pPr>
        <w:widowControl w:val="0"/>
        <w:autoSpaceDE w:val="0"/>
        <w:autoSpaceDN w:val="0"/>
        <w:adjustRightInd w:val="0"/>
        <w:spacing w:line="93" w:lineRule="atLeast"/>
        <w:ind w:left="12"/>
      </w:pPr>
    </w:p>
    <w:p w:rsidR="009137A2" w:rsidRDefault="00576C2A">
      <w:pPr>
        <w:widowControl w:val="0"/>
        <w:autoSpaceDE w:val="0"/>
        <w:autoSpaceDN w:val="0"/>
        <w:adjustRightInd w:val="0"/>
        <w:spacing w:line="93" w:lineRule="atLeast"/>
        <w:ind w:left="12"/>
      </w:pPr>
      <w:r>
        <w:t>September</w:t>
      </w:r>
      <w:r>
        <w:t xml:space="preserve"> 2018</w:t>
      </w:r>
    </w:p>
    <w:p w:rsidR="009137A2" w:rsidRDefault="00576C2A">
      <w:pPr>
        <w:widowControl w:val="0"/>
        <w:autoSpaceDE w:val="0"/>
        <w:autoSpaceDN w:val="0"/>
        <w:adjustRightInd w:val="0"/>
        <w:spacing w:line="93" w:lineRule="atLeast"/>
        <w:ind w:left="12"/>
      </w:pPr>
      <w:r>
        <w:t>Dr. A.M. Schrander-v.d. Meer, internist-nefroloog</w:t>
      </w:r>
    </w:p>
    <w:p w:rsidR="009137A2" w:rsidRDefault="00576C2A">
      <w:pPr>
        <w:widowControl w:val="0"/>
        <w:autoSpaceDE w:val="0"/>
        <w:autoSpaceDN w:val="0"/>
        <w:adjustRightInd w:val="0"/>
        <w:spacing w:line="93" w:lineRule="atLeast"/>
        <w:ind w:left="12"/>
      </w:pPr>
    </w:p>
    <w:p w:rsidR="009137A2" w:rsidRPr="00D75AE5" w:rsidRDefault="00576C2A" w:rsidP="00D75AE5">
      <w:pPr>
        <w:pStyle w:val="Kop1"/>
      </w:pPr>
      <w:r>
        <w:br w:type="page"/>
      </w:r>
      <w:bookmarkStart w:id="0" w:name="_Toc505077269"/>
      <w:r w:rsidRPr="00D75AE5">
        <w:lastRenderedPageBreak/>
        <w:t>l.</w:t>
      </w:r>
      <w:r>
        <w:t xml:space="preserve"> </w:t>
      </w:r>
      <w:r w:rsidRPr="00D75AE5">
        <w:t>Organisatie</w:t>
      </w:r>
      <w:bookmarkEnd w:id="0"/>
      <w:r w:rsidRPr="00D75AE5">
        <w:t xml:space="preserve"> </w:t>
      </w:r>
    </w:p>
    <w:p w:rsidR="009137A2" w:rsidRDefault="00576C2A">
      <w:pPr>
        <w:widowControl w:val="0"/>
        <w:autoSpaceDE w:val="0"/>
        <w:autoSpaceDN w:val="0"/>
        <w:adjustRightInd w:val="0"/>
        <w:spacing w:line="33" w:lineRule="atLeast"/>
        <w:ind w:left="6"/>
      </w:pPr>
    </w:p>
    <w:p w:rsidR="009137A2" w:rsidRPr="00763268" w:rsidRDefault="00576C2A">
      <w:pPr>
        <w:widowControl w:val="0"/>
        <w:autoSpaceDE w:val="0"/>
        <w:autoSpaceDN w:val="0"/>
        <w:adjustRightInd w:val="0"/>
        <w:spacing w:line="33" w:lineRule="atLeast"/>
        <w:ind w:left="6"/>
      </w:pPr>
      <w:r>
        <w:t>De nefrologie</w:t>
      </w:r>
      <w:r w:rsidRPr="00763268">
        <w:t xml:space="preserve"> vindt plaats</w:t>
      </w:r>
      <w:r w:rsidRPr="00763268">
        <w:t xml:space="preserve"> op twee locaties:</w:t>
      </w:r>
    </w:p>
    <w:p w:rsidR="009137A2" w:rsidRPr="00F55205" w:rsidRDefault="00576C2A" w:rsidP="009137A2">
      <w:pPr>
        <w:pStyle w:val="Lijstalinea"/>
        <w:widowControl w:val="0"/>
        <w:numPr>
          <w:ilvl w:val="0"/>
          <w:numId w:val="23"/>
        </w:numPr>
        <w:autoSpaceDE w:val="0"/>
        <w:autoSpaceDN w:val="0"/>
        <w:adjustRightInd w:val="0"/>
        <w:spacing w:line="171" w:lineRule="atLeast"/>
      </w:pPr>
      <w:r w:rsidRPr="00F55205">
        <w:t xml:space="preserve">Leiderdorp (LD): </w:t>
      </w:r>
    </w:p>
    <w:p w:rsidR="009137A2" w:rsidRDefault="00576C2A" w:rsidP="009137A2">
      <w:pPr>
        <w:widowControl w:val="0"/>
        <w:autoSpaceDE w:val="0"/>
        <w:autoSpaceDN w:val="0"/>
        <w:adjustRightInd w:val="0"/>
        <w:spacing w:line="171" w:lineRule="atLeast"/>
        <w:ind w:left="15" w:firstLine="693"/>
        <w:rPr>
          <w:lang w:val="en-US"/>
        </w:rPr>
      </w:pPr>
      <w:r w:rsidRPr="00F55205">
        <w:t>Hemodialyse op A5: 16 st</w:t>
      </w:r>
      <w:r>
        <w:rPr>
          <w:lang w:val="en-US"/>
        </w:rPr>
        <w:t xml:space="preserve">oelen </w:t>
      </w:r>
    </w:p>
    <w:p w:rsidR="009137A2" w:rsidRDefault="00576C2A" w:rsidP="009137A2">
      <w:pPr>
        <w:widowControl w:val="0"/>
        <w:autoSpaceDE w:val="0"/>
        <w:autoSpaceDN w:val="0"/>
        <w:adjustRightInd w:val="0"/>
        <w:spacing w:line="171" w:lineRule="atLeast"/>
        <w:ind w:left="15" w:firstLine="693"/>
        <w:rPr>
          <w:lang w:val="en-US"/>
        </w:rPr>
      </w:pPr>
      <w:r>
        <w:rPr>
          <w:lang w:val="en-US"/>
        </w:rPr>
        <w:t>Kliniek op C4</w:t>
      </w:r>
    </w:p>
    <w:p w:rsidR="009137A2" w:rsidRDefault="00576C2A" w:rsidP="009137A2">
      <w:pPr>
        <w:widowControl w:val="0"/>
        <w:autoSpaceDE w:val="0"/>
        <w:autoSpaceDN w:val="0"/>
        <w:adjustRightInd w:val="0"/>
        <w:spacing w:line="171" w:lineRule="atLeast"/>
        <w:ind w:left="15" w:firstLine="693"/>
      </w:pPr>
      <w:r w:rsidRPr="006635D2">
        <w:t xml:space="preserve">Polikliniek nefrologie, </w:t>
      </w:r>
      <w:r>
        <w:t>nierfalen</w:t>
      </w:r>
      <w:r w:rsidRPr="006635D2">
        <w:t xml:space="preserve"> en peritoneaal</w:t>
      </w:r>
      <w:r>
        <w:t xml:space="preserve"> dialyse op A5</w:t>
      </w:r>
    </w:p>
    <w:p w:rsidR="009137A2" w:rsidRDefault="00576C2A" w:rsidP="009137A2">
      <w:pPr>
        <w:pStyle w:val="Lijstalinea"/>
        <w:widowControl w:val="0"/>
        <w:numPr>
          <w:ilvl w:val="0"/>
          <w:numId w:val="22"/>
        </w:numPr>
        <w:autoSpaceDE w:val="0"/>
        <w:autoSpaceDN w:val="0"/>
        <w:adjustRightInd w:val="0"/>
        <w:spacing w:line="171" w:lineRule="atLeast"/>
      </w:pPr>
      <w:r>
        <w:t>Alphen aan de Rijn (Alphen):</w:t>
      </w:r>
    </w:p>
    <w:p w:rsidR="009137A2" w:rsidRDefault="00576C2A" w:rsidP="009137A2">
      <w:pPr>
        <w:widowControl w:val="0"/>
        <w:autoSpaceDE w:val="0"/>
        <w:autoSpaceDN w:val="0"/>
        <w:adjustRightInd w:val="0"/>
        <w:spacing w:line="171" w:lineRule="atLeast"/>
        <w:ind w:left="375" w:firstLine="333"/>
      </w:pPr>
      <w:r>
        <w:t>Hemodialyse op 4</w:t>
      </w:r>
      <w:r w:rsidRPr="006635D2">
        <w:rPr>
          <w:vertAlign w:val="superscript"/>
        </w:rPr>
        <w:t>e</w:t>
      </w:r>
      <w:r>
        <w:t xml:space="preserve"> etage: 8 stoelen</w:t>
      </w:r>
    </w:p>
    <w:p w:rsidR="009137A2" w:rsidRDefault="00576C2A" w:rsidP="009137A2">
      <w:pPr>
        <w:widowControl w:val="0"/>
        <w:autoSpaceDE w:val="0"/>
        <w:autoSpaceDN w:val="0"/>
        <w:adjustRightInd w:val="0"/>
        <w:spacing w:line="171" w:lineRule="atLeast"/>
        <w:ind w:left="375" w:firstLine="333"/>
      </w:pPr>
      <w:r>
        <w:t xml:space="preserve">Polikliniek nefrologie, </w:t>
      </w:r>
      <w:r>
        <w:t>nierfalen</w:t>
      </w:r>
      <w:r>
        <w:t xml:space="preserve"> en peritoneaal dialyse</w:t>
      </w:r>
    </w:p>
    <w:p w:rsidR="00D75AE5" w:rsidRPr="00A91329" w:rsidRDefault="00576C2A" w:rsidP="00D75AE5">
      <w:pPr>
        <w:pStyle w:val="Lijstalinea"/>
        <w:widowControl w:val="0"/>
        <w:numPr>
          <w:ilvl w:val="0"/>
          <w:numId w:val="22"/>
        </w:numPr>
        <w:autoSpaceDE w:val="0"/>
        <w:autoSpaceDN w:val="0"/>
        <w:adjustRightInd w:val="0"/>
        <w:spacing w:line="171" w:lineRule="atLeast"/>
      </w:pPr>
      <w:r w:rsidRPr="00A91329">
        <w:t>Leiden</w:t>
      </w:r>
    </w:p>
    <w:p w:rsidR="00D75AE5" w:rsidRPr="006635D2" w:rsidRDefault="00576C2A" w:rsidP="00D75AE5">
      <w:pPr>
        <w:widowControl w:val="0"/>
        <w:autoSpaceDE w:val="0"/>
        <w:autoSpaceDN w:val="0"/>
        <w:adjustRightInd w:val="0"/>
        <w:spacing w:line="171" w:lineRule="atLeast"/>
        <w:ind w:left="375" w:firstLine="333"/>
      </w:pPr>
      <w:r w:rsidRPr="00A91329">
        <w:t xml:space="preserve">Polikliniek nefrologie, </w:t>
      </w:r>
      <w:r w:rsidRPr="00A91329">
        <w:t>nierfalen</w:t>
      </w:r>
    </w:p>
    <w:p w:rsidR="009137A2" w:rsidRPr="006635D2" w:rsidRDefault="00576C2A" w:rsidP="009137A2">
      <w:pPr>
        <w:pStyle w:val="Geenafstand"/>
      </w:pPr>
    </w:p>
    <w:p w:rsidR="009137A2" w:rsidRDefault="00576C2A" w:rsidP="009137A2">
      <w:pPr>
        <w:pStyle w:val="Geenafstand"/>
      </w:pPr>
      <w:r>
        <w:t xml:space="preserve">In Leiderdorp wordt gedialyseerd </w:t>
      </w:r>
      <w:r w:rsidRPr="00763268">
        <w:t>op maandag t/m zaterdag in een ochtend</w:t>
      </w:r>
      <w:r>
        <w:t xml:space="preserve">-  en een avondploeg, openingstijden van 7.00-21.30 uur. </w:t>
      </w:r>
    </w:p>
    <w:p w:rsidR="009137A2" w:rsidRDefault="00576C2A" w:rsidP="009137A2">
      <w:pPr>
        <w:pStyle w:val="Geenafstand"/>
      </w:pPr>
      <w:r>
        <w:t>In Alphen wordt gedialyseerd</w:t>
      </w:r>
      <w:r w:rsidRPr="00763268">
        <w:t xml:space="preserve"> </w:t>
      </w:r>
      <w:r>
        <w:t xml:space="preserve">op ma-wo-vrij in een ochtend- en een </w:t>
      </w:r>
      <w:r w:rsidRPr="00A91329">
        <w:t>avondploeg</w:t>
      </w:r>
      <w:r w:rsidRPr="00A91329">
        <w:t>, en op di-do-zat alleen in een ochtendgroep.</w:t>
      </w:r>
    </w:p>
    <w:p w:rsidR="009137A2" w:rsidRPr="00763268" w:rsidRDefault="00576C2A" w:rsidP="009137A2">
      <w:pPr>
        <w:pStyle w:val="Geenafstand"/>
      </w:pPr>
    </w:p>
    <w:p w:rsidR="009137A2" w:rsidRPr="00763268" w:rsidRDefault="00576C2A" w:rsidP="009137A2">
      <w:pPr>
        <w:pStyle w:val="Geenafstand"/>
      </w:pPr>
      <w:r>
        <w:t>Alle</w:t>
      </w:r>
      <w:r w:rsidRPr="00763268">
        <w:t xml:space="preserve"> patiënten </w:t>
      </w:r>
      <w:r>
        <w:t>hemo</w:t>
      </w:r>
      <w:r w:rsidRPr="00763268">
        <w:t xml:space="preserve">dialyseren </w:t>
      </w:r>
      <w:r>
        <w:t xml:space="preserve">i.p. </w:t>
      </w:r>
      <w:r w:rsidRPr="00763268">
        <w:t>3x per week (ma-woe-vrij/ di-do-za).</w:t>
      </w:r>
    </w:p>
    <w:p w:rsidR="009137A2" w:rsidRDefault="00576C2A" w:rsidP="009137A2">
      <w:pPr>
        <w:pStyle w:val="Geenafstand"/>
      </w:pPr>
      <w:r w:rsidRPr="00763268">
        <w:t>Buiten werktijd is er altijd een dialyseverpleegkun</w:t>
      </w:r>
      <w:r>
        <w:t>dige oproepbaar via de centrale.</w:t>
      </w:r>
    </w:p>
    <w:p w:rsidR="009137A2" w:rsidRPr="00763268" w:rsidRDefault="00576C2A" w:rsidP="009137A2">
      <w:pPr>
        <w:pStyle w:val="Geenafstand"/>
        <w:rPr>
          <w:i/>
        </w:rPr>
      </w:pPr>
      <w:r>
        <w:t xml:space="preserve">Alle </w:t>
      </w:r>
      <w:r>
        <w:t>beschikbare protocollen voor de dialyseafdelingen staan op het Rijnweb in iDocument onder ‘dialyse’, dit zijn altijd de meest recente protocollen, als addendum zijn de nu actuele protocollen toegevoegd.</w:t>
      </w:r>
    </w:p>
    <w:p w:rsidR="009137A2" w:rsidRDefault="00576C2A" w:rsidP="009137A2">
      <w:pPr>
        <w:widowControl w:val="0"/>
        <w:autoSpaceDE w:val="0"/>
        <w:autoSpaceDN w:val="0"/>
        <w:adjustRightInd w:val="0"/>
        <w:ind w:left="11"/>
      </w:pPr>
    </w:p>
    <w:p w:rsidR="009137A2" w:rsidRPr="009137A2" w:rsidRDefault="00576C2A" w:rsidP="009137A2">
      <w:pPr>
        <w:pStyle w:val="Kop2"/>
      </w:pPr>
      <w:bookmarkStart w:id="1" w:name="_Toc505077270"/>
      <w:r w:rsidRPr="009137A2">
        <w:t>Calamiteit in Alphen</w:t>
      </w:r>
      <w:bookmarkEnd w:id="1"/>
    </w:p>
    <w:p w:rsidR="009137A2" w:rsidRPr="00763268" w:rsidRDefault="00576C2A" w:rsidP="009137A2">
      <w:pPr>
        <w:widowControl w:val="0"/>
        <w:autoSpaceDE w:val="0"/>
        <w:autoSpaceDN w:val="0"/>
        <w:adjustRightInd w:val="0"/>
        <w:ind w:left="11"/>
      </w:pPr>
      <w:r w:rsidRPr="00763268">
        <w:t xml:space="preserve">Wanneer zich in </w:t>
      </w:r>
      <w:r>
        <w:t>Alphen</w:t>
      </w:r>
      <w:r w:rsidRPr="00763268">
        <w:t xml:space="preserve"> tijdens </w:t>
      </w:r>
      <w:r w:rsidRPr="00763268">
        <w:t>de dialyse een probleem voordoet kan men dit ófwel telefonisch oplossen</w:t>
      </w:r>
      <w:r>
        <w:t xml:space="preserve"> </w:t>
      </w:r>
      <w:r w:rsidRPr="00763268">
        <w:t xml:space="preserve">ófwel moet de patiënt afgekoppeld worden en naar </w:t>
      </w:r>
      <w:r>
        <w:t>LD</w:t>
      </w:r>
      <w:r w:rsidRPr="00763268">
        <w:t xml:space="preserve"> vervoerd worden met een ambulance. Hierbij</w:t>
      </w:r>
      <w:r>
        <w:t xml:space="preserve"> </w:t>
      </w:r>
      <w:r w:rsidRPr="00763268">
        <w:t xml:space="preserve">dient men te overwegen dat de medische infrastructuur </w:t>
      </w:r>
      <w:r>
        <w:t>in Alphen buiten kantooruren</w:t>
      </w:r>
      <w:r w:rsidRPr="00763268">
        <w:t xml:space="preserve"> minima</w:t>
      </w:r>
      <w:r w:rsidRPr="00763268">
        <w:t xml:space="preserve">al is. </w:t>
      </w:r>
      <w:r>
        <w:t xml:space="preserve">Bij reanimaties in Alphen wordt door de verpleging 112 gebeld. </w:t>
      </w:r>
      <w:r w:rsidRPr="00763268">
        <w:t>Bij twijfel dus evacuatie.</w:t>
      </w:r>
      <w:r>
        <w:t xml:space="preserve"> </w:t>
      </w:r>
      <w:r w:rsidRPr="00763268">
        <w:t>Een vraag die beantwoord moet worden is of de dialysenaalden moeten blijven zitten of niet. Factoren</w:t>
      </w:r>
      <w:r>
        <w:t xml:space="preserve"> </w:t>
      </w:r>
      <w:r w:rsidRPr="00763268">
        <w:t xml:space="preserve">die hierbij spelen: is de patiënt voldoende gedialyseerd? </w:t>
      </w:r>
      <w:r w:rsidRPr="00763268">
        <w:t>(Hoeveel ge</w:t>
      </w:r>
      <w:r>
        <w:t>u</w:t>
      </w:r>
      <w:r w:rsidRPr="00763268">
        <w:t>ltrafiltreerd cq. hoeveel nog</w:t>
      </w:r>
      <w:r>
        <w:t xml:space="preserve"> </w:t>
      </w:r>
      <w:r w:rsidRPr="00763268">
        <w:t>boven het streefgewicht? K, bicarbonaat, ureum vóór HD toevallig bekend? Nu of op SEH laten</w:t>
      </w:r>
      <w:r>
        <w:t xml:space="preserve"> </w:t>
      </w:r>
      <w:r w:rsidRPr="00763268">
        <w:t>afnemen) Laten zitten betekent dat de naalden met spuiten NaCl 0,9% m.b.v. een netverband op de</w:t>
      </w:r>
      <w:r>
        <w:t xml:space="preserve"> </w:t>
      </w:r>
      <w:r w:rsidRPr="00763268">
        <w:t>arm worden vastgebonden. N</w:t>
      </w:r>
      <w:r w:rsidRPr="00763268">
        <w:t>aalden eruit halen betekent afdrukken (kan korter of langer duren) en</w:t>
      </w:r>
      <w:r>
        <w:t xml:space="preserve"> </w:t>
      </w:r>
      <w:r w:rsidRPr="00763268">
        <w:t>eventueel opnieuw aanprikken als er weer verder gedialyseerd moet worden.</w:t>
      </w:r>
      <w:r>
        <w:t xml:space="preserve"> </w:t>
      </w:r>
    </w:p>
    <w:p w:rsidR="009137A2" w:rsidRPr="00763268" w:rsidRDefault="00576C2A"/>
    <w:p w:rsidR="009137A2" w:rsidRPr="009137A2" w:rsidRDefault="00576C2A" w:rsidP="009137A2">
      <w:pPr>
        <w:pStyle w:val="Kop2"/>
      </w:pPr>
      <w:bookmarkStart w:id="2" w:name="_Toc505077271"/>
      <w:r w:rsidRPr="009137A2">
        <w:t>Dialysedossier: Diamant: zie instructie op iDocument onder dialyse</w:t>
      </w:r>
      <w:bookmarkEnd w:id="2"/>
    </w:p>
    <w:p w:rsidR="009137A2" w:rsidRDefault="00576C2A" w:rsidP="009137A2">
      <w:pPr>
        <w:widowControl w:val="0"/>
        <w:autoSpaceDE w:val="0"/>
        <w:autoSpaceDN w:val="0"/>
        <w:adjustRightInd w:val="0"/>
      </w:pPr>
      <w:r w:rsidRPr="00763268">
        <w:t>De recente gegevens van poliklinische dialy</w:t>
      </w:r>
      <w:r w:rsidRPr="00763268">
        <w:t xml:space="preserve">sepatiënten bevinden zich in </w:t>
      </w:r>
      <w:r>
        <w:t>het netwerkprogramma “Diamant”. Dit programma staat op alle computers in het ziekenhuis.</w:t>
      </w:r>
    </w:p>
    <w:p w:rsidR="009137A2" w:rsidRPr="00763268" w:rsidRDefault="00576C2A" w:rsidP="009137A2">
      <w:pPr>
        <w:widowControl w:val="0"/>
        <w:autoSpaceDE w:val="0"/>
        <w:autoSpaceDN w:val="0"/>
        <w:adjustRightInd w:val="0"/>
      </w:pPr>
      <w:r>
        <w:t xml:space="preserve">Gegevens van de voormalige papieren dossiers (ECG’s en inkomende post ) zijn gedigitaliseerd en staan in het digitale archief in </w:t>
      </w:r>
      <w:r w:rsidRPr="00A91329">
        <w:t>HiX</w:t>
      </w:r>
      <w:r w:rsidRPr="00A91329">
        <w:t>.</w:t>
      </w:r>
    </w:p>
    <w:p w:rsidR="009137A2" w:rsidRDefault="00576C2A" w:rsidP="009137A2">
      <w:pPr>
        <w:widowControl w:val="0"/>
        <w:autoSpaceDE w:val="0"/>
        <w:autoSpaceDN w:val="0"/>
        <w:adjustRightInd w:val="0"/>
        <w:spacing w:line="87" w:lineRule="atLeast"/>
        <w:ind w:left="3"/>
      </w:pPr>
    </w:p>
    <w:p w:rsidR="009137A2" w:rsidRDefault="00576C2A" w:rsidP="009137A2">
      <w:pPr>
        <w:widowControl w:val="0"/>
        <w:autoSpaceDE w:val="0"/>
        <w:autoSpaceDN w:val="0"/>
        <w:adjustRightInd w:val="0"/>
        <w:spacing w:line="87" w:lineRule="atLeast"/>
        <w:ind w:left="3"/>
      </w:pPr>
      <w:r>
        <w:t>Inl</w:t>
      </w:r>
      <w:r>
        <w:t xml:space="preserve">oggen in Diamant: </w:t>
      </w:r>
      <w:r w:rsidRPr="00763268">
        <w:t xml:space="preserve">Gebruiker: </w:t>
      </w:r>
      <w:r w:rsidRPr="00B035F3">
        <w:rPr>
          <w:i/>
        </w:rPr>
        <w:t>gast</w:t>
      </w:r>
      <w:r>
        <w:rPr>
          <w:i/>
        </w:rPr>
        <w:t xml:space="preserve"> </w:t>
      </w:r>
      <w:r w:rsidRPr="00763268">
        <w:t>en wachtwoord:</w:t>
      </w:r>
      <w:r w:rsidRPr="00B035F3">
        <w:rPr>
          <w:i/>
        </w:rPr>
        <w:t xml:space="preserve"> </w:t>
      </w:r>
      <w:r>
        <w:rPr>
          <w:i/>
        </w:rPr>
        <w:t>dialyse</w:t>
      </w:r>
      <w:r w:rsidRPr="00763268">
        <w:t xml:space="preserve"> </w:t>
      </w:r>
    </w:p>
    <w:p w:rsidR="009137A2" w:rsidRDefault="00576C2A" w:rsidP="009137A2">
      <w:pPr>
        <w:widowControl w:val="0"/>
        <w:autoSpaceDE w:val="0"/>
        <w:autoSpaceDN w:val="0"/>
        <w:adjustRightInd w:val="0"/>
        <w:spacing w:line="87" w:lineRule="atLeast"/>
        <w:ind w:left="3"/>
      </w:pPr>
      <w:r>
        <w:t>Deze gebruiker heeft alleen leesrechten.</w:t>
      </w:r>
    </w:p>
    <w:p w:rsidR="009137A2" w:rsidRDefault="00576C2A" w:rsidP="009137A2">
      <w:pPr>
        <w:widowControl w:val="0"/>
        <w:autoSpaceDE w:val="0"/>
        <w:autoSpaceDN w:val="0"/>
        <w:adjustRightInd w:val="0"/>
        <w:spacing w:line="87" w:lineRule="atLeast"/>
        <w:ind w:left="3"/>
      </w:pPr>
    </w:p>
    <w:p w:rsidR="009137A2" w:rsidRDefault="00576C2A" w:rsidP="009137A2">
      <w:pPr>
        <w:widowControl w:val="0"/>
        <w:autoSpaceDE w:val="0"/>
        <w:autoSpaceDN w:val="0"/>
        <w:adjustRightInd w:val="0"/>
        <w:spacing w:line="81" w:lineRule="atLeast"/>
        <w:ind w:left="6"/>
      </w:pPr>
      <w:r w:rsidRPr="00763268">
        <w:t>Men kan de</w:t>
      </w:r>
      <w:r>
        <w:t xml:space="preserve"> </w:t>
      </w:r>
      <w:r w:rsidRPr="00763268">
        <w:t xml:space="preserve">patiënt selecteren door </w:t>
      </w:r>
      <w:r>
        <w:t xml:space="preserve">linksboven in beeld </w:t>
      </w:r>
      <w:r w:rsidRPr="00763268">
        <w:t xml:space="preserve">de eerste letters van de naam in </w:t>
      </w:r>
      <w:r>
        <w:t>te toetsen en er op te klikken (regel wordt blauw)</w:t>
      </w:r>
    </w:p>
    <w:p w:rsidR="009137A2" w:rsidRDefault="00576C2A" w:rsidP="009137A2">
      <w:pPr>
        <w:widowControl w:val="0"/>
        <w:autoSpaceDE w:val="0"/>
        <w:autoSpaceDN w:val="0"/>
        <w:adjustRightInd w:val="0"/>
        <w:spacing w:line="81" w:lineRule="atLeast"/>
        <w:ind w:left="6"/>
      </w:pPr>
      <w:r>
        <w:t xml:space="preserve">In de linkerkolom staan onder “Medisch” (dubbelklik) o.a. de medicatie en allergieën. </w:t>
      </w:r>
    </w:p>
    <w:p w:rsidR="009137A2" w:rsidRDefault="00576C2A" w:rsidP="009137A2">
      <w:pPr>
        <w:widowControl w:val="0"/>
        <w:autoSpaceDE w:val="0"/>
        <w:autoSpaceDN w:val="0"/>
        <w:adjustRightInd w:val="0"/>
        <w:spacing w:line="81" w:lineRule="atLeast"/>
        <w:ind w:left="6"/>
      </w:pPr>
      <w:r w:rsidRPr="00A91329">
        <w:t xml:space="preserve">Het reanimatiebeleid staat niet in Diamant, maar alleen in </w:t>
      </w:r>
      <w:r w:rsidRPr="00A91329">
        <w:t>HiX</w:t>
      </w:r>
      <w:r w:rsidRPr="00A91329">
        <w:t>.</w:t>
      </w:r>
    </w:p>
    <w:p w:rsidR="009137A2" w:rsidRDefault="00576C2A" w:rsidP="009137A2">
      <w:pPr>
        <w:widowControl w:val="0"/>
        <w:autoSpaceDE w:val="0"/>
        <w:autoSpaceDN w:val="0"/>
        <w:adjustRightInd w:val="0"/>
        <w:spacing w:line="81" w:lineRule="atLeast"/>
        <w:ind w:left="6"/>
      </w:pPr>
      <w:r>
        <w:lastRenderedPageBreak/>
        <w:t>Onder “Medisch” bij “Medicatie” staat onder het tabblad “Huidig” de huidige medicatie.</w:t>
      </w:r>
    </w:p>
    <w:p w:rsidR="009137A2" w:rsidRDefault="00576C2A" w:rsidP="009137A2">
      <w:pPr>
        <w:widowControl w:val="0"/>
        <w:autoSpaceDE w:val="0"/>
        <w:autoSpaceDN w:val="0"/>
        <w:adjustRightInd w:val="0"/>
        <w:spacing w:line="81" w:lineRule="atLeast"/>
        <w:ind w:left="6"/>
      </w:pPr>
      <w:r>
        <w:t>Thuismedicatie sta</w:t>
      </w:r>
      <w:r>
        <w:t xml:space="preserve">at in </w:t>
      </w:r>
      <w:r w:rsidRPr="00A91329">
        <w:t>HiX</w:t>
      </w:r>
      <w:r>
        <w:t xml:space="preserve">. Toedieningen tijdens dialyse staan in Diamant, omdat ze gekoppeld zijn aan dialysebehandelingen. Toedieningen staan ook in </w:t>
      </w:r>
      <w:r w:rsidRPr="00A91329">
        <w:t>HiX</w:t>
      </w:r>
      <w:r w:rsidRPr="00A91329">
        <w:t xml:space="preserve"> met vermelding “Toediening tijdens dialyse, dosering zie Diamant”.</w:t>
      </w:r>
      <w:r w:rsidRPr="00A91329">
        <w:t xml:space="preserve"> De dosering in Diamant is dan leidend.</w:t>
      </w:r>
    </w:p>
    <w:p w:rsidR="009137A2" w:rsidRDefault="00576C2A" w:rsidP="009137A2">
      <w:pPr>
        <w:widowControl w:val="0"/>
        <w:autoSpaceDE w:val="0"/>
        <w:autoSpaceDN w:val="0"/>
        <w:adjustRightInd w:val="0"/>
        <w:spacing w:line="81" w:lineRule="atLeast"/>
        <w:ind w:left="6"/>
      </w:pPr>
      <w:r w:rsidRPr="00763268">
        <w:t xml:space="preserve">Door </w:t>
      </w:r>
      <w:r>
        <w:t>in Diam</w:t>
      </w:r>
      <w:r>
        <w:t xml:space="preserve">ant </w:t>
      </w:r>
      <w:r w:rsidRPr="00763268">
        <w:t xml:space="preserve">op een medicament of allergie te </w:t>
      </w:r>
      <w:r>
        <w:t>dubbelklikken</w:t>
      </w:r>
      <w:r w:rsidRPr="00763268">
        <w:t xml:space="preserve"> en kan men meer informatie krijgen. </w:t>
      </w:r>
      <w:r>
        <w:t>Met rechtsklik – Toon overzicht komt men weer terug in de lijst. Met rechtsklik Print Medicatie Overzicht (CR) kan men na selectie van de juiste printer een medicatielij</w:t>
      </w:r>
      <w:r>
        <w:t>st afdrukken.</w:t>
      </w:r>
    </w:p>
    <w:p w:rsidR="009137A2" w:rsidRDefault="00576C2A" w:rsidP="009137A2">
      <w:pPr>
        <w:widowControl w:val="0"/>
        <w:autoSpaceDE w:val="0"/>
        <w:autoSpaceDN w:val="0"/>
        <w:adjustRightInd w:val="0"/>
        <w:spacing w:line="81" w:lineRule="atLeast"/>
        <w:ind w:left="6"/>
      </w:pPr>
      <w:r>
        <w:t>Onder Voorgeschiedenis staat de VG zoals deze in een brief komt te staan. Deze is af te drukken met rechtsklik – Print voorgeschiedenis.</w:t>
      </w:r>
    </w:p>
    <w:p w:rsidR="009137A2" w:rsidRDefault="00576C2A" w:rsidP="009137A2">
      <w:pPr>
        <w:widowControl w:val="0"/>
        <w:autoSpaceDE w:val="0"/>
        <w:autoSpaceDN w:val="0"/>
        <w:adjustRightInd w:val="0"/>
        <w:spacing w:line="81" w:lineRule="atLeast"/>
        <w:ind w:left="6"/>
      </w:pPr>
      <w:r>
        <w:t>Onder het kopje “Beloop” kunnen meerdere tabbladen worden geopend. In het tabblad “decursus” staat de mee</w:t>
      </w:r>
      <w:r>
        <w:t>st recente medische decursus. Deze is af te drukken door rechtsklik – Print laatste decursus (selecteer datum).</w:t>
      </w:r>
    </w:p>
    <w:p w:rsidR="009137A2" w:rsidRDefault="00576C2A" w:rsidP="009137A2">
      <w:pPr>
        <w:widowControl w:val="0"/>
        <w:autoSpaceDE w:val="0"/>
        <w:autoSpaceDN w:val="0"/>
        <w:adjustRightInd w:val="0"/>
        <w:spacing w:line="81" w:lineRule="atLeast"/>
        <w:ind w:left="6"/>
      </w:pPr>
      <w:r>
        <w:t>Onder “Beloop” in het tabblad “Medisch” staat ongeveer de zelfde informatie als onder Voorgeschiedenis.</w:t>
      </w:r>
    </w:p>
    <w:p w:rsidR="009137A2" w:rsidRDefault="00576C2A" w:rsidP="009137A2">
      <w:pPr>
        <w:widowControl w:val="0"/>
        <w:autoSpaceDE w:val="0"/>
        <w:autoSpaceDN w:val="0"/>
        <w:adjustRightInd w:val="0"/>
        <w:spacing w:line="81" w:lineRule="atLeast"/>
        <w:ind w:left="6"/>
      </w:pPr>
      <w:r>
        <w:t xml:space="preserve">Verpleegkundige rapportage is te vinden </w:t>
      </w:r>
      <w:r>
        <w:t>onder HD – Dialyses, tabblad Verslagen, of onder PD – Poli-afspraken, tabblad Verslagen.</w:t>
      </w:r>
    </w:p>
    <w:p w:rsidR="009137A2" w:rsidRDefault="00576C2A" w:rsidP="009137A2">
      <w:pPr>
        <w:widowControl w:val="0"/>
        <w:autoSpaceDE w:val="0"/>
        <w:autoSpaceDN w:val="0"/>
        <w:adjustRightInd w:val="0"/>
        <w:spacing w:line="81" w:lineRule="atLeast"/>
        <w:ind w:left="6"/>
      </w:pPr>
      <w:r>
        <w:t>NAW gegevens onder Administratie.</w:t>
      </w:r>
    </w:p>
    <w:p w:rsidR="009137A2" w:rsidRDefault="00576C2A" w:rsidP="009137A2">
      <w:pPr>
        <w:widowControl w:val="0"/>
        <w:autoSpaceDE w:val="0"/>
        <w:autoSpaceDN w:val="0"/>
        <w:adjustRightInd w:val="0"/>
        <w:spacing w:line="81" w:lineRule="atLeast"/>
        <w:ind w:left="6"/>
      </w:pPr>
    </w:p>
    <w:p w:rsidR="009137A2" w:rsidRDefault="00576C2A" w:rsidP="009137A2">
      <w:pPr>
        <w:widowControl w:val="0"/>
        <w:autoSpaceDE w:val="0"/>
        <w:autoSpaceDN w:val="0"/>
        <w:adjustRightInd w:val="0"/>
        <w:spacing w:line="81" w:lineRule="atLeast"/>
        <w:ind w:left="6"/>
      </w:pPr>
      <w:r>
        <w:t>Arts-assistenten interne die de nefrologiestage doen krijgen een eigen inlognaam en wachtwoord en meer rechten. Voor uitgebreidere i</w:t>
      </w:r>
      <w:r>
        <w:t xml:space="preserve">nstructie hiervoor zie </w:t>
      </w:r>
      <w:hyperlink r:id="rId15" w:history="1">
        <w:r w:rsidRPr="008028E8">
          <w:rPr>
            <w:rStyle w:val="Hyperlink"/>
          </w:rPr>
          <w:t>Diamantinstructie voor artsen</w:t>
        </w:r>
      </w:hyperlink>
      <w:r>
        <w:t xml:space="preserve"> </w:t>
      </w:r>
    </w:p>
    <w:p w:rsidR="009137A2" w:rsidRDefault="00576C2A">
      <w:pPr>
        <w:widowControl w:val="0"/>
        <w:autoSpaceDE w:val="0"/>
        <w:autoSpaceDN w:val="0"/>
        <w:adjustRightInd w:val="0"/>
        <w:ind w:left="6"/>
        <w:rPr>
          <w:b/>
          <w:bCs/>
        </w:rPr>
      </w:pPr>
    </w:p>
    <w:p w:rsidR="009137A2" w:rsidRPr="00D27B98" w:rsidRDefault="00576C2A" w:rsidP="00D75AE5">
      <w:pPr>
        <w:pStyle w:val="Kop1"/>
      </w:pPr>
      <w:bookmarkStart w:id="3" w:name="_Toc505077272"/>
      <w:r w:rsidRPr="00D27B98">
        <w:t>2.   Patiënten nefrologie</w:t>
      </w:r>
      <w:bookmarkEnd w:id="3"/>
    </w:p>
    <w:p w:rsidR="009137A2" w:rsidRPr="00763268" w:rsidRDefault="00576C2A">
      <w:pPr>
        <w:widowControl w:val="0"/>
        <w:autoSpaceDE w:val="0"/>
        <w:autoSpaceDN w:val="0"/>
        <w:adjustRightInd w:val="0"/>
        <w:spacing w:line="399" w:lineRule="atLeast"/>
      </w:pPr>
      <w:r w:rsidRPr="00763268">
        <w:t>Men kan met de volgende soorten patiënten</w:t>
      </w:r>
      <w:r w:rsidRPr="00763268">
        <w:t xml:space="preserve"> voor de nefrologie geconfronteerd worden:</w:t>
      </w:r>
    </w:p>
    <w:p w:rsidR="009137A2" w:rsidRPr="00763268" w:rsidRDefault="00576C2A" w:rsidP="009137A2">
      <w:pPr>
        <w:widowControl w:val="0"/>
        <w:numPr>
          <w:ilvl w:val="0"/>
          <w:numId w:val="1"/>
        </w:numPr>
        <w:autoSpaceDE w:val="0"/>
        <w:autoSpaceDN w:val="0"/>
        <w:adjustRightInd w:val="0"/>
        <w:spacing w:line="174" w:lineRule="atLeast"/>
      </w:pPr>
      <w:r w:rsidRPr="00763268">
        <w:t>H</w:t>
      </w:r>
      <w:r>
        <w:t>D (hemodialyse)</w:t>
      </w:r>
      <w:r w:rsidRPr="00763268">
        <w:t xml:space="preserve"> patiënten</w:t>
      </w:r>
    </w:p>
    <w:p w:rsidR="009137A2" w:rsidRDefault="00576C2A" w:rsidP="009137A2">
      <w:pPr>
        <w:widowControl w:val="0"/>
        <w:numPr>
          <w:ilvl w:val="0"/>
          <w:numId w:val="1"/>
        </w:numPr>
        <w:autoSpaceDE w:val="0"/>
        <w:autoSpaceDN w:val="0"/>
        <w:adjustRightInd w:val="0"/>
        <w:spacing w:line="108" w:lineRule="atLeast"/>
      </w:pPr>
      <w:r w:rsidRPr="00763268">
        <w:t xml:space="preserve">PD </w:t>
      </w:r>
      <w:r>
        <w:t xml:space="preserve">(peritoneaal dialyse) </w:t>
      </w:r>
      <w:r w:rsidRPr="00763268">
        <w:t>patiënten</w:t>
      </w:r>
    </w:p>
    <w:p w:rsidR="009137A2" w:rsidRPr="00763268" w:rsidRDefault="00576C2A" w:rsidP="009137A2">
      <w:pPr>
        <w:widowControl w:val="0"/>
        <w:numPr>
          <w:ilvl w:val="0"/>
          <w:numId w:val="1"/>
        </w:numPr>
        <w:autoSpaceDE w:val="0"/>
        <w:autoSpaceDN w:val="0"/>
        <w:adjustRightInd w:val="0"/>
        <w:spacing w:line="108" w:lineRule="atLeast"/>
      </w:pPr>
      <w:r w:rsidRPr="00763268">
        <w:t>Patiënten met een niertransplantatie (Tx)</w:t>
      </w:r>
    </w:p>
    <w:p w:rsidR="009137A2" w:rsidRPr="00763268" w:rsidRDefault="00576C2A" w:rsidP="009137A2">
      <w:pPr>
        <w:widowControl w:val="0"/>
        <w:numPr>
          <w:ilvl w:val="0"/>
          <w:numId w:val="1"/>
        </w:numPr>
        <w:autoSpaceDE w:val="0"/>
        <w:autoSpaceDN w:val="0"/>
        <w:adjustRightInd w:val="0"/>
        <w:spacing w:line="108" w:lineRule="atLeast"/>
      </w:pPr>
      <w:r w:rsidRPr="00763268">
        <w:t>"gewone" nefrologiepatiënten (preterminale nierinsuffïciëntie</w:t>
      </w:r>
      <w:r>
        <w:t>, predialyse patiënten</w:t>
      </w:r>
      <w:r w:rsidRPr="00763268">
        <w:t>)</w:t>
      </w:r>
    </w:p>
    <w:p w:rsidR="009137A2" w:rsidRPr="00763268" w:rsidRDefault="00576C2A"/>
    <w:p w:rsidR="009137A2" w:rsidRPr="00763268" w:rsidRDefault="00576C2A" w:rsidP="009137A2">
      <w:pPr>
        <w:widowControl w:val="0"/>
        <w:autoSpaceDE w:val="0"/>
        <w:autoSpaceDN w:val="0"/>
        <w:adjustRightInd w:val="0"/>
        <w:ind w:left="12"/>
      </w:pPr>
      <w:r w:rsidRPr="00763268">
        <w:t>Enige algemene opmerkin</w:t>
      </w:r>
      <w:r w:rsidRPr="00763268">
        <w:t>gen:</w:t>
      </w:r>
    </w:p>
    <w:p w:rsidR="009137A2" w:rsidRDefault="00576C2A" w:rsidP="009137A2">
      <w:pPr>
        <w:widowControl w:val="0"/>
        <w:autoSpaceDE w:val="0"/>
        <w:autoSpaceDN w:val="0"/>
        <w:adjustRightInd w:val="0"/>
        <w:ind w:left="9"/>
      </w:pPr>
      <w:r w:rsidRPr="00763268">
        <w:t>De patiënten zijn symptoomarm; er is dus een lage verdenkingsgraad nodig om diagnostiek en therapie</w:t>
      </w:r>
      <w:r>
        <w:t xml:space="preserve"> </w:t>
      </w:r>
      <w:r w:rsidRPr="00763268">
        <w:t>in te zetten. Er is een andere farmacokinetiek. Bij bloedafnames een zo gering mogelijk bloedvolume.</w:t>
      </w:r>
      <w:r>
        <w:t xml:space="preserve"> </w:t>
      </w:r>
      <w:r w:rsidRPr="00CB6DE0">
        <w:rPr>
          <w:u w:val="single"/>
        </w:rPr>
        <w:t>Nooit intramusculaire injecties</w:t>
      </w:r>
      <w:r w:rsidRPr="00763268">
        <w:t xml:space="preserve"> i</w:t>
      </w:r>
      <w:r>
        <w:t>.</w:t>
      </w:r>
      <w:r w:rsidRPr="00763268">
        <w:t>v</w:t>
      </w:r>
      <w:r>
        <w:t>.</w:t>
      </w:r>
      <w:r w:rsidRPr="00763268">
        <w:t>m</w:t>
      </w:r>
      <w:r>
        <w:t>.</w:t>
      </w:r>
      <w:r w:rsidRPr="00763268">
        <w:t xml:space="preserve"> ernstige hematomen. Zolang nog geen dialyse: geen NSAID's.</w:t>
      </w:r>
    </w:p>
    <w:p w:rsidR="009137A2" w:rsidRDefault="00576C2A" w:rsidP="009137A2">
      <w:pPr>
        <w:widowControl w:val="0"/>
        <w:autoSpaceDE w:val="0"/>
        <w:autoSpaceDN w:val="0"/>
        <w:adjustRightInd w:val="0"/>
        <w:ind w:left="9"/>
      </w:pPr>
      <w:r w:rsidRPr="00763268">
        <w:t>Geen infusen in de v.cefalica (onde</w:t>
      </w:r>
      <w:r>
        <w:t>r</w:t>
      </w:r>
      <w:r w:rsidRPr="00763268">
        <w:t>arm) i</w:t>
      </w:r>
      <w:r>
        <w:t>.</w:t>
      </w:r>
      <w:r w:rsidRPr="00763268">
        <w:t>v</w:t>
      </w:r>
      <w:r>
        <w:t>.</w:t>
      </w:r>
      <w:r w:rsidRPr="00763268">
        <w:t>m</w:t>
      </w:r>
      <w:r>
        <w:t>.</w:t>
      </w:r>
      <w:r w:rsidRPr="00763268">
        <w:t xml:space="preserve"> nog aan te leggen shunt in de toekomst. Wel infuus op</w:t>
      </w:r>
      <w:r>
        <w:t xml:space="preserve"> </w:t>
      </w:r>
      <w:r w:rsidRPr="00763268">
        <w:t>de handrug. (Een Ciminofistel is significant veel beter dan welke toegang ook). Bij voorkeur g</w:t>
      </w:r>
      <w:r w:rsidRPr="00763268">
        <w:t>een</w:t>
      </w:r>
      <w:r>
        <w:t xml:space="preserve"> </w:t>
      </w:r>
      <w:r w:rsidRPr="00763268">
        <w:t>arterielijn in de a.radialis (idem).</w:t>
      </w:r>
    </w:p>
    <w:p w:rsidR="009137A2" w:rsidRPr="00637E95" w:rsidRDefault="00576C2A" w:rsidP="009137A2">
      <w:pPr>
        <w:widowControl w:val="0"/>
        <w:autoSpaceDE w:val="0"/>
        <w:autoSpaceDN w:val="0"/>
        <w:adjustRightInd w:val="0"/>
        <w:ind w:left="9"/>
      </w:pPr>
      <w:r>
        <w:t xml:space="preserve">Bij patiënten met een dialyselijn als toegang mag deze </w:t>
      </w:r>
      <w:r w:rsidRPr="00637E95">
        <w:rPr>
          <w:u w:val="single"/>
        </w:rPr>
        <w:t>niet</w:t>
      </w:r>
      <w:r>
        <w:rPr>
          <w:u w:val="single"/>
        </w:rPr>
        <w:t xml:space="preserve"> </w:t>
      </w:r>
      <w:r w:rsidRPr="00637E95">
        <w:t>gebruikt worden voor bloedafnames of het aanleggen van infusen, tenzij er sprake is van een levensbedreigende situatie.</w:t>
      </w:r>
    </w:p>
    <w:p w:rsidR="009137A2" w:rsidRDefault="00576C2A" w:rsidP="009137A2">
      <w:pPr>
        <w:widowControl w:val="0"/>
        <w:autoSpaceDE w:val="0"/>
        <w:autoSpaceDN w:val="0"/>
        <w:adjustRightInd w:val="0"/>
        <w:ind w:left="6"/>
        <w:rPr>
          <w:b/>
        </w:rPr>
      </w:pPr>
    </w:p>
    <w:p w:rsidR="009137A2" w:rsidRPr="00D27B98" w:rsidRDefault="00576C2A" w:rsidP="00D75AE5">
      <w:pPr>
        <w:pStyle w:val="Kop1"/>
      </w:pPr>
      <w:r>
        <w:br w:type="page"/>
      </w:r>
      <w:bookmarkStart w:id="4" w:name="_Toc505077273"/>
      <w:r w:rsidRPr="00D27B98">
        <w:lastRenderedPageBreak/>
        <w:t>3.   Problemen bij HD</w:t>
      </w:r>
      <w:bookmarkEnd w:id="4"/>
    </w:p>
    <w:p w:rsidR="009137A2" w:rsidRDefault="00576C2A">
      <w:pPr>
        <w:rPr>
          <w:b/>
        </w:rPr>
      </w:pPr>
    </w:p>
    <w:p w:rsidR="009137A2" w:rsidRPr="009137A2" w:rsidRDefault="00576C2A" w:rsidP="009137A2">
      <w:pPr>
        <w:pStyle w:val="Kop2"/>
      </w:pPr>
      <w:bookmarkStart w:id="5" w:name="_Toc505077274"/>
      <w:r w:rsidRPr="009137A2">
        <w:t xml:space="preserve">a. </w:t>
      </w:r>
      <w:r w:rsidRPr="009137A2">
        <w:t>Dialysevoorschrift bij acute dialyse</w:t>
      </w:r>
      <w:bookmarkEnd w:id="5"/>
    </w:p>
    <w:p w:rsidR="009137A2" w:rsidRDefault="00576C2A"/>
    <w:p w:rsidR="009137A2" w:rsidRPr="00763268" w:rsidRDefault="00576C2A" w:rsidP="009137A2">
      <w:pPr>
        <w:widowControl w:val="0"/>
        <w:autoSpaceDE w:val="0"/>
        <w:autoSpaceDN w:val="0"/>
        <w:adjustRightInd w:val="0"/>
        <w:spacing w:line="45" w:lineRule="atLeast"/>
      </w:pPr>
      <w:r>
        <w:t xml:space="preserve">Zie ook </w:t>
      </w:r>
      <w:hyperlink r:id="rId16" w:history="1">
        <w:r w:rsidRPr="008028E8">
          <w:rPr>
            <w:rStyle w:val="Hyperlink"/>
          </w:rPr>
          <w:t>DIAH.A.1 Richtlijnen eerste (acute) dialyse</w:t>
        </w:r>
      </w:hyperlink>
    </w:p>
    <w:p w:rsidR="009137A2" w:rsidRDefault="00576C2A"/>
    <w:p w:rsidR="009137A2" w:rsidRPr="003516CF" w:rsidRDefault="00576C2A">
      <w:pPr>
        <w:rPr>
          <w:u w:val="single"/>
        </w:rPr>
      </w:pPr>
      <w:r>
        <w:rPr>
          <w:u w:val="single"/>
        </w:rPr>
        <w:t>‘Acute’ Dialyse-Indicaties:</w:t>
      </w:r>
    </w:p>
    <w:p w:rsidR="009137A2" w:rsidRPr="00763268" w:rsidRDefault="00576C2A" w:rsidP="009137A2">
      <w:pPr>
        <w:widowControl w:val="0"/>
        <w:numPr>
          <w:ilvl w:val="0"/>
          <w:numId w:val="2"/>
        </w:numPr>
        <w:autoSpaceDE w:val="0"/>
        <w:autoSpaceDN w:val="0"/>
        <w:adjustRightInd w:val="0"/>
      </w:pPr>
      <w:r w:rsidRPr="00763268">
        <w:t>Ref</w:t>
      </w:r>
      <w:r w:rsidRPr="00763268">
        <w:t xml:space="preserve">ractaire hyperkaliemie </w:t>
      </w:r>
      <w:r w:rsidRPr="00763268">
        <w:rPr>
          <w:i/>
          <w:iCs/>
        </w:rPr>
        <w:t>(K &gt; 6.5 mmol/L ondanks alle mogelijke conservatieve maatregelen</w:t>
      </w:r>
      <w:r w:rsidRPr="00763268">
        <w:t xml:space="preserve"> </w:t>
      </w:r>
      <w:r w:rsidRPr="00763268">
        <w:rPr>
          <w:i/>
          <w:iCs/>
        </w:rPr>
        <w:t xml:space="preserve">zoals acidose correctie, resonium </w:t>
      </w:r>
      <w:r>
        <w:rPr>
          <w:i/>
          <w:iCs/>
        </w:rPr>
        <w:t>klysma, insuline/glucose infusie</w:t>
      </w:r>
      <w:r w:rsidRPr="00763268">
        <w:rPr>
          <w:i/>
          <w:iCs/>
        </w:rPr>
        <w:t>)</w:t>
      </w:r>
    </w:p>
    <w:p w:rsidR="009137A2" w:rsidRPr="00763268" w:rsidRDefault="00576C2A" w:rsidP="009137A2">
      <w:pPr>
        <w:widowControl w:val="0"/>
        <w:numPr>
          <w:ilvl w:val="0"/>
          <w:numId w:val="2"/>
        </w:numPr>
        <w:autoSpaceDE w:val="0"/>
        <w:autoSpaceDN w:val="0"/>
        <w:adjustRightInd w:val="0"/>
        <w:spacing w:line="180" w:lineRule="atLeast"/>
      </w:pPr>
      <w:r w:rsidRPr="00763268">
        <w:t>Therapie-resistente overvulling</w:t>
      </w:r>
    </w:p>
    <w:p w:rsidR="009137A2" w:rsidRPr="00C73AB6" w:rsidRDefault="00576C2A" w:rsidP="009137A2">
      <w:pPr>
        <w:widowControl w:val="0"/>
        <w:numPr>
          <w:ilvl w:val="0"/>
          <w:numId w:val="2"/>
        </w:numPr>
        <w:autoSpaceDE w:val="0"/>
        <w:autoSpaceDN w:val="0"/>
        <w:adjustRightInd w:val="0"/>
        <w:spacing w:line="105" w:lineRule="atLeast"/>
        <w:rPr>
          <w:lang w:val="it-IT"/>
        </w:rPr>
      </w:pPr>
      <w:r w:rsidRPr="00C73AB6">
        <w:rPr>
          <w:lang w:val="it-IT"/>
        </w:rPr>
        <w:t xml:space="preserve">Therapie-resistente acidose </w:t>
      </w:r>
      <w:r w:rsidRPr="00C73AB6">
        <w:rPr>
          <w:i/>
          <w:iCs/>
          <w:lang w:val="it-IT"/>
        </w:rPr>
        <w:t>(pH &lt; 7.15 mm Hg)</w:t>
      </w:r>
    </w:p>
    <w:p w:rsidR="009137A2" w:rsidRPr="00763268" w:rsidRDefault="00576C2A" w:rsidP="009137A2">
      <w:pPr>
        <w:widowControl w:val="0"/>
        <w:numPr>
          <w:ilvl w:val="0"/>
          <w:numId w:val="2"/>
        </w:numPr>
        <w:autoSpaceDE w:val="0"/>
        <w:autoSpaceDN w:val="0"/>
        <w:adjustRightInd w:val="0"/>
        <w:spacing w:line="114" w:lineRule="atLeast"/>
      </w:pPr>
      <w:r w:rsidRPr="00763268">
        <w:t>Pericarditis</w:t>
      </w:r>
    </w:p>
    <w:p w:rsidR="009137A2" w:rsidRPr="00763268" w:rsidRDefault="00576C2A" w:rsidP="009137A2">
      <w:pPr>
        <w:widowControl w:val="0"/>
        <w:numPr>
          <w:ilvl w:val="0"/>
          <w:numId w:val="2"/>
        </w:numPr>
        <w:autoSpaceDE w:val="0"/>
        <w:autoSpaceDN w:val="0"/>
        <w:adjustRightInd w:val="0"/>
        <w:spacing w:line="114" w:lineRule="atLeast"/>
      </w:pPr>
      <w:r w:rsidRPr="00763268">
        <w:t xml:space="preserve">Encephalopathie </w:t>
      </w:r>
      <w:r w:rsidRPr="00763268">
        <w:rPr>
          <w:i/>
          <w:iCs/>
        </w:rPr>
        <w:t>(</w:t>
      </w:r>
      <w:r w:rsidRPr="00706F36">
        <w:rPr>
          <w:i/>
          <w:iCs/>
        </w:rPr>
        <w:t>verwardheid</w:t>
      </w:r>
      <w:r w:rsidRPr="00763268">
        <w:rPr>
          <w:i/>
          <w:iCs/>
        </w:rPr>
        <w:t>, bradyfrenie, letargie, insulten)</w:t>
      </w:r>
    </w:p>
    <w:p w:rsidR="009137A2" w:rsidRPr="00763268" w:rsidRDefault="00576C2A" w:rsidP="009137A2">
      <w:pPr>
        <w:widowControl w:val="0"/>
        <w:numPr>
          <w:ilvl w:val="0"/>
          <w:numId w:val="2"/>
        </w:numPr>
        <w:autoSpaceDE w:val="0"/>
        <w:autoSpaceDN w:val="0"/>
        <w:adjustRightInd w:val="0"/>
        <w:spacing w:line="105" w:lineRule="atLeast"/>
      </w:pPr>
      <w:r w:rsidRPr="00763268">
        <w:t xml:space="preserve">(Andere) uremische </w:t>
      </w:r>
      <w:r w:rsidRPr="00763268">
        <w:rPr>
          <w:i/>
          <w:iCs/>
        </w:rPr>
        <w:t>symptomen: misselijkheid, braken, diarree, bloedingsneiging [uremische</w:t>
      </w:r>
      <w:r w:rsidRPr="00763268">
        <w:t xml:space="preserve"> </w:t>
      </w:r>
      <w:r w:rsidRPr="00763268">
        <w:rPr>
          <w:i/>
          <w:iCs/>
        </w:rPr>
        <w:t>trombopathie!])</w:t>
      </w:r>
    </w:p>
    <w:p w:rsidR="009137A2" w:rsidRPr="00763268" w:rsidRDefault="00576C2A"/>
    <w:p w:rsidR="009137A2" w:rsidRPr="00763268" w:rsidRDefault="00576C2A">
      <w:pPr>
        <w:widowControl w:val="0"/>
        <w:autoSpaceDE w:val="0"/>
        <w:autoSpaceDN w:val="0"/>
        <w:adjustRightInd w:val="0"/>
      </w:pPr>
      <w:r w:rsidRPr="00763268">
        <w:rPr>
          <w:u w:val="single"/>
        </w:rPr>
        <w:t>Dialyse-</w:t>
      </w:r>
      <w:r>
        <w:rPr>
          <w:u w:val="single"/>
        </w:rPr>
        <w:t>p</w:t>
      </w:r>
      <w:r w:rsidRPr="00763268">
        <w:rPr>
          <w:u w:val="single"/>
        </w:rPr>
        <w:t xml:space="preserve">rocedure </w:t>
      </w:r>
      <w:r>
        <w:rPr>
          <w:u w:val="single"/>
        </w:rPr>
        <w:t>b</w:t>
      </w:r>
      <w:r w:rsidRPr="00763268">
        <w:rPr>
          <w:u w:val="single"/>
        </w:rPr>
        <w:t>ij:</w:t>
      </w:r>
    </w:p>
    <w:p w:rsidR="009137A2" w:rsidRPr="00763268" w:rsidRDefault="00576C2A" w:rsidP="009137A2">
      <w:pPr>
        <w:widowControl w:val="0"/>
        <w:autoSpaceDE w:val="0"/>
        <w:autoSpaceDN w:val="0"/>
        <w:adjustRightInd w:val="0"/>
        <w:spacing w:line="420" w:lineRule="atLeast"/>
      </w:pPr>
      <w:r>
        <w:t>1</w:t>
      </w:r>
      <w:r w:rsidRPr="00763268">
        <w:t>.   Dialyse bij acute nierinsufficiëntie</w:t>
      </w:r>
    </w:p>
    <w:p w:rsidR="009137A2" w:rsidRPr="00763268" w:rsidRDefault="00576C2A">
      <w:pPr>
        <w:widowControl w:val="0"/>
        <w:autoSpaceDE w:val="0"/>
        <w:autoSpaceDN w:val="0"/>
        <w:adjustRightInd w:val="0"/>
        <w:spacing w:line="93" w:lineRule="atLeast"/>
        <w:ind w:left="3"/>
      </w:pPr>
      <w:r w:rsidRPr="00763268">
        <w:t xml:space="preserve">2.   </w:t>
      </w:r>
      <w:r>
        <w:t>D</w:t>
      </w:r>
      <w:r w:rsidRPr="00763268">
        <w:t xml:space="preserve">ialyse-sessies </w:t>
      </w:r>
      <w:r w:rsidRPr="00763268">
        <w:t>bij (bekende) chronische nierinsufficiëntie</w:t>
      </w:r>
    </w:p>
    <w:p w:rsidR="009137A2" w:rsidRPr="00763268" w:rsidRDefault="00576C2A">
      <w:pPr>
        <w:widowControl w:val="0"/>
        <w:autoSpaceDE w:val="0"/>
        <w:autoSpaceDN w:val="0"/>
        <w:adjustRightInd w:val="0"/>
        <w:spacing w:line="408" w:lineRule="atLeast"/>
        <w:ind w:left="6"/>
      </w:pPr>
      <w:r w:rsidRPr="00763268">
        <w:t xml:space="preserve">In wezen verschilt het dialysevoorschrift </w:t>
      </w:r>
      <w:r w:rsidRPr="00763268">
        <w:rPr>
          <w:i/>
          <w:iCs/>
        </w:rPr>
        <w:t>niet</w:t>
      </w:r>
      <w:r w:rsidRPr="00763268">
        <w:t xml:space="preserve"> bij bovenstaande vormen van nierinsufficiëntie.</w:t>
      </w:r>
    </w:p>
    <w:p w:rsidR="009137A2" w:rsidRDefault="00576C2A" w:rsidP="009137A2">
      <w:pPr>
        <w:widowControl w:val="0"/>
        <w:autoSpaceDE w:val="0"/>
        <w:autoSpaceDN w:val="0"/>
        <w:adjustRightInd w:val="0"/>
        <w:spacing w:line="87" w:lineRule="atLeast"/>
      </w:pPr>
      <w:r>
        <w:t>A</w:t>
      </w:r>
      <w:r w:rsidRPr="00763268">
        <w:t xml:space="preserve">lles is er op gericht om </w:t>
      </w:r>
      <w:r w:rsidRPr="00763268">
        <w:rPr>
          <w:i/>
          <w:iCs/>
        </w:rPr>
        <w:t>hypotensie</w:t>
      </w:r>
      <w:r w:rsidRPr="00763268">
        <w:t xml:space="preserve"> en </w:t>
      </w:r>
      <w:r w:rsidRPr="00763268">
        <w:rPr>
          <w:i/>
          <w:iCs/>
        </w:rPr>
        <w:t>te snelle osmolariteitsversc</w:t>
      </w:r>
      <w:r>
        <w:rPr>
          <w:i/>
          <w:iCs/>
        </w:rPr>
        <w:t>h</w:t>
      </w:r>
      <w:r w:rsidRPr="00763268">
        <w:rPr>
          <w:i/>
          <w:iCs/>
        </w:rPr>
        <w:t>uivingen</w:t>
      </w:r>
      <w:r w:rsidRPr="00763268">
        <w:t xml:space="preserve"> te voorkomen.</w:t>
      </w:r>
    </w:p>
    <w:p w:rsidR="009137A2" w:rsidRPr="00763268" w:rsidRDefault="00576C2A">
      <w:pPr>
        <w:widowControl w:val="0"/>
        <w:autoSpaceDE w:val="0"/>
        <w:autoSpaceDN w:val="0"/>
        <w:adjustRightInd w:val="0"/>
        <w:spacing w:line="87" w:lineRule="atLeast"/>
        <w:ind w:left="6"/>
      </w:pPr>
    </w:p>
    <w:p w:rsidR="009137A2" w:rsidRPr="00763268" w:rsidRDefault="00576C2A">
      <w:pPr>
        <w:widowControl w:val="0"/>
        <w:autoSpaceDE w:val="0"/>
        <w:autoSpaceDN w:val="0"/>
        <w:adjustRightInd w:val="0"/>
        <w:spacing w:line="414" w:lineRule="atLeast"/>
        <w:ind w:left="9"/>
      </w:pPr>
      <w:r w:rsidRPr="00763268">
        <w:rPr>
          <w:u w:val="single"/>
        </w:rPr>
        <w:t>VOORSCHRIFT:</w:t>
      </w:r>
      <w:r>
        <w:rPr>
          <w:u w:val="single"/>
        </w:rPr>
        <w:t xml:space="preserve"> bij acute (</w:t>
      </w:r>
      <w:r>
        <w:rPr>
          <w:u w:val="single"/>
        </w:rPr>
        <w:t xml:space="preserve">nieuwe) dialyse: </w:t>
      </w:r>
    </w:p>
    <w:p w:rsidR="009137A2" w:rsidRPr="0082504D" w:rsidRDefault="00576C2A" w:rsidP="009137A2">
      <w:pPr>
        <w:widowControl w:val="0"/>
        <w:numPr>
          <w:ilvl w:val="0"/>
          <w:numId w:val="3"/>
        </w:numPr>
        <w:autoSpaceDE w:val="0"/>
        <w:autoSpaceDN w:val="0"/>
        <w:adjustRightInd w:val="0"/>
        <w:spacing w:line="159" w:lineRule="atLeast"/>
      </w:pPr>
      <w:r w:rsidRPr="00763268">
        <w:t xml:space="preserve">Bij niet bekend zijn serologiestatus voor hepatitis B: </w:t>
      </w:r>
      <w:r w:rsidRPr="00763268">
        <w:rPr>
          <w:i/>
          <w:iCs/>
        </w:rPr>
        <w:t>cito H</w:t>
      </w:r>
      <w:r>
        <w:rPr>
          <w:i/>
          <w:iCs/>
        </w:rPr>
        <w:t>B</w:t>
      </w:r>
      <w:r w:rsidRPr="00763268">
        <w:rPr>
          <w:i/>
          <w:iCs/>
        </w:rPr>
        <w:t>sAg afnemen</w:t>
      </w:r>
      <w:r>
        <w:rPr>
          <w:i/>
          <w:iCs/>
        </w:rPr>
        <w:t xml:space="preserve"> en antiHBsAg</w:t>
      </w:r>
    </w:p>
    <w:p w:rsidR="0082504D" w:rsidRPr="00763268" w:rsidRDefault="00576C2A" w:rsidP="0082504D">
      <w:pPr>
        <w:widowControl w:val="0"/>
        <w:autoSpaceDE w:val="0"/>
        <w:autoSpaceDN w:val="0"/>
        <w:adjustRightInd w:val="0"/>
        <w:spacing w:line="159" w:lineRule="atLeast"/>
        <w:ind w:left="369"/>
      </w:pPr>
      <w:r w:rsidRPr="00A91329">
        <w:rPr>
          <w:i/>
          <w:iCs/>
        </w:rPr>
        <w:t>(in HiX aanvragen onder Microbiologie – serologie – Hepatitis B (diagnose))</w:t>
      </w:r>
    </w:p>
    <w:p w:rsidR="009137A2" w:rsidRDefault="00576C2A" w:rsidP="009137A2">
      <w:pPr>
        <w:widowControl w:val="0"/>
        <w:numPr>
          <w:ilvl w:val="0"/>
          <w:numId w:val="3"/>
        </w:numPr>
        <w:autoSpaceDE w:val="0"/>
        <w:autoSpaceDN w:val="0"/>
        <w:adjustRightInd w:val="0"/>
      </w:pPr>
      <w:r w:rsidRPr="00763268">
        <w:t>Toegang tot de bloedbaan (indien nog niet in situ): centrale lijn in vena f</w:t>
      </w:r>
      <w:r w:rsidRPr="00763268">
        <w:t xml:space="preserve">emoralis </w:t>
      </w:r>
      <w:r>
        <w:t>o</w:t>
      </w:r>
      <w:r w:rsidRPr="00763268">
        <w:t>f</w:t>
      </w:r>
      <w:r>
        <w:t xml:space="preserve"> </w:t>
      </w:r>
      <w:r w:rsidRPr="00763268">
        <w:t>jugularis</w:t>
      </w:r>
      <w:r>
        <w:t xml:space="preserve"> </w:t>
      </w:r>
      <w:r w:rsidRPr="00763268">
        <w:t>(dubbel-lumen catheter) via dienstdoende intensivist</w:t>
      </w:r>
      <w:r>
        <w:t xml:space="preserve">. Dialyselijnen </w:t>
      </w:r>
      <w:r w:rsidRPr="00706F36">
        <w:t>(liescatheters) zijn voorradig in de “acute kamer” op A5, dit is de kamer naast de balie. Lijnen liggen in het meest linkerkastje onder de gootsteen. De voorraad jugu</w:t>
      </w:r>
      <w:r w:rsidRPr="00706F36">
        <w:t>laris</w:t>
      </w:r>
      <w:r>
        <w:t>catheters</w:t>
      </w:r>
      <w:r w:rsidRPr="00706F36">
        <w:t xml:space="preserve"> bevindt zich op de ICU.</w:t>
      </w:r>
    </w:p>
    <w:p w:rsidR="009137A2" w:rsidRPr="00763268" w:rsidRDefault="00576C2A" w:rsidP="009137A2">
      <w:pPr>
        <w:widowControl w:val="0"/>
        <w:numPr>
          <w:ilvl w:val="0"/>
          <w:numId w:val="3"/>
        </w:numPr>
        <w:autoSpaceDE w:val="0"/>
        <w:autoSpaceDN w:val="0"/>
        <w:adjustRightInd w:val="0"/>
      </w:pPr>
      <w:r>
        <w:t>Acute dialyses vinden i.p. altijd plaats op de ICU, tenzij de patiënt klinisch zo goed is dat een onbewaakte dialyse op A5 veilig is.</w:t>
      </w:r>
    </w:p>
    <w:p w:rsidR="009137A2" w:rsidRPr="00763268" w:rsidRDefault="00576C2A" w:rsidP="009137A2">
      <w:pPr>
        <w:widowControl w:val="0"/>
        <w:numPr>
          <w:ilvl w:val="0"/>
          <w:numId w:val="3"/>
        </w:numPr>
        <w:autoSpaceDE w:val="0"/>
        <w:autoSpaceDN w:val="0"/>
        <w:adjustRightInd w:val="0"/>
      </w:pPr>
      <w:r w:rsidRPr="00763268">
        <w:t>Altijd F</w:t>
      </w:r>
      <w:r>
        <w:t>X8</w:t>
      </w:r>
      <w:r w:rsidRPr="00763268">
        <w:t xml:space="preserve"> kunstnier</w:t>
      </w:r>
    </w:p>
    <w:p w:rsidR="009137A2" w:rsidRDefault="00576C2A" w:rsidP="009137A2">
      <w:pPr>
        <w:widowControl w:val="0"/>
        <w:numPr>
          <w:ilvl w:val="0"/>
          <w:numId w:val="3"/>
        </w:numPr>
        <w:autoSpaceDE w:val="0"/>
        <w:autoSpaceDN w:val="0"/>
        <w:adjustRightInd w:val="0"/>
      </w:pPr>
      <w:r w:rsidRPr="00763268">
        <w:t xml:space="preserve">Bloedflow altijd </w:t>
      </w:r>
      <w:r>
        <w:t>200</w:t>
      </w:r>
      <w:r w:rsidRPr="00763268">
        <w:t xml:space="preserve"> ml/min (normaal hoger)</w:t>
      </w:r>
    </w:p>
    <w:p w:rsidR="009137A2" w:rsidRPr="00763268" w:rsidRDefault="00576C2A" w:rsidP="009137A2">
      <w:pPr>
        <w:widowControl w:val="0"/>
        <w:numPr>
          <w:ilvl w:val="0"/>
          <w:numId w:val="3"/>
        </w:numPr>
        <w:autoSpaceDE w:val="0"/>
        <w:autoSpaceDN w:val="0"/>
        <w:adjustRightInd w:val="0"/>
      </w:pPr>
      <w:r>
        <w:t xml:space="preserve">Maximale </w:t>
      </w:r>
      <w:r>
        <w:t>dialyseduur is 2 uur, om desequilibriumsyndroom te voorkomen.</w:t>
      </w:r>
    </w:p>
    <w:p w:rsidR="009137A2" w:rsidRPr="00763268" w:rsidRDefault="00576C2A" w:rsidP="009137A2">
      <w:pPr>
        <w:widowControl w:val="0"/>
        <w:numPr>
          <w:ilvl w:val="0"/>
          <w:numId w:val="3"/>
        </w:numPr>
        <w:autoSpaceDE w:val="0"/>
        <w:autoSpaceDN w:val="0"/>
        <w:adjustRightInd w:val="0"/>
      </w:pPr>
      <w:r w:rsidRPr="00763268">
        <w:t xml:space="preserve">Badwater kalium </w:t>
      </w:r>
      <w:r>
        <w:t>ip standaard (=2.0 mmol/l) indien het K &lt; 4.0 is: badwater kalium 3.0 mmol/l (aparte tankjes)</w:t>
      </w:r>
    </w:p>
    <w:p w:rsidR="009137A2" w:rsidRPr="00763268" w:rsidRDefault="00576C2A" w:rsidP="009137A2">
      <w:pPr>
        <w:widowControl w:val="0"/>
        <w:numPr>
          <w:ilvl w:val="0"/>
          <w:numId w:val="3"/>
        </w:numPr>
        <w:autoSpaceDE w:val="0"/>
        <w:autoSpaceDN w:val="0"/>
        <w:adjustRightInd w:val="0"/>
      </w:pPr>
      <w:r w:rsidRPr="00763268">
        <w:t xml:space="preserve">Antistolling (om stolling kunstnier te voorkomen): </w:t>
      </w:r>
      <w:r>
        <w:t>Fraxiparine 0.2 ml.</w:t>
      </w:r>
    </w:p>
    <w:p w:rsidR="009137A2" w:rsidRDefault="00576C2A" w:rsidP="009137A2">
      <w:pPr>
        <w:widowControl w:val="0"/>
        <w:numPr>
          <w:ilvl w:val="0"/>
          <w:numId w:val="3"/>
        </w:numPr>
        <w:autoSpaceDE w:val="0"/>
        <w:autoSpaceDN w:val="0"/>
        <w:adjustRightInd w:val="0"/>
      </w:pPr>
      <w:r w:rsidRPr="00D50DA7">
        <w:rPr>
          <w:u w:val="single"/>
        </w:rPr>
        <w:t>Cave:</w:t>
      </w:r>
      <w:r w:rsidRPr="00763268">
        <w:t xml:space="preserve"> bij bloedingsneiging evt '</w:t>
      </w:r>
      <w:r>
        <w:t>citraat’</w:t>
      </w:r>
      <w:r w:rsidRPr="00763268">
        <w:t xml:space="preserve"> dialyse afspreken (</w:t>
      </w:r>
      <w:r>
        <w:t>z</w:t>
      </w:r>
      <w:r w:rsidRPr="00763268">
        <w:t xml:space="preserve">ie ook protocol </w:t>
      </w:r>
      <w:hyperlink r:id="rId17" w:history="1">
        <w:r w:rsidRPr="008028E8">
          <w:rPr>
            <w:rStyle w:val="Hyperlink"/>
          </w:rPr>
          <w:t>DIAH.A.6 Antistolling (regionale) met behulp van citr</w:t>
        </w:r>
        <w:r w:rsidRPr="008028E8">
          <w:rPr>
            <w:rStyle w:val="Hyperlink"/>
          </w:rPr>
          <w:t>aat  tijdens hemodialyse</w:t>
        </w:r>
      </w:hyperlink>
      <w:r>
        <w:t>). (niet altijd mogelijk op ICU)</w:t>
      </w:r>
    </w:p>
    <w:p w:rsidR="009137A2" w:rsidRPr="00763268" w:rsidRDefault="00576C2A" w:rsidP="009137A2">
      <w:pPr>
        <w:widowControl w:val="0"/>
        <w:numPr>
          <w:ilvl w:val="0"/>
          <w:numId w:val="3"/>
        </w:numPr>
        <w:autoSpaceDE w:val="0"/>
        <w:autoSpaceDN w:val="0"/>
        <w:adjustRightInd w:val="0"/>
      </w:pPr>
      <w:r w:rsidRPr="00763268">
        <w:t>Afspreken hoeveelheid te on</w:t>
      </w:r>
      <w:r>
        <w:t>t</w:t>
      </w:r>
      <w:r w:rsidRPr="00763268">
        <w:t xml:space="preserve">trekken vocht </w:t>
      </w:r>
      <w:r w:rsidRPr="00D50DA7">
        <w:rPr>
          <w:i/>
          <w:iCs/>
        </w:rPr>
        <w:t>tijdens</w:t>
      </w:r>
      <w:r w:rsidRPr="00763268">
        <w:t xml:space="preserve"> of evt</w:t>
      </w:r>
      <w:r>
        <w:t xml:space="preserve">. </w:t>
      </w:r>
      <w:r w:rsidRPr="00D50DA7">
        <w:rPr>
          <w:i/>
          <w:iCs/>
        </w:rPr>
        <w:t>voorafgaand</w:t>
      </w:r>
      <w:r w:rsidRPr="00763268">
        <w:t xml:space="preserve"> aan dialyse-procedure</w:t>
      </w:r>
      <w:r>
        <w:t xml:space="preserve"> </w:t>
      </w:r>
      <w:r w:rsidRPr="00763268">
        <w:t xml:space="preserve">(zg. geïsoleerde ultrafiltratie </w:t>
      </w:r>
      <w:r>
        <w:t xml:space="preserve">(GUF) </w:t>
      </w:r>
      <w:r w:rsidRPr="00763268">
        <w:t>gevolgd door dialyse; dit wordt cardiaal beter verdragen)</w:t>
      </w:r>
    </w:p>
    <w:p w:rsidR="009137A2" w:rsidRPr="00763268" w:rsidRDefault="00576C2A" w:rsidP="009137A2">
      <w:pPr>
        <w:widowControl w:val="0"/>
        <w:numPr>
          <w:ilvl w:val="0"/>
          <w:numId w:val="3"/>
        </w:numPr>
        <w:autoSpaceDE w:val="0"/>
        <w:autoSpaceDN w:val="0"/>
        <w:adjustRightInd w:val="0"/>
      </w:pPr>
      <w:r w:rsidRPr="00763268">
        <w:t>Indien c</w:t>
      </w:r>
      <w:r w:rsidRPr="00763268">
        <w:t>ardiopulmonaal sterk belast: 1-</w:t>
      </w:r>
      <w:r>
        <w:t xml:space="preserve">2 liter </w:t>
      </w:r>
      <w:r w:rsidRPr="003629AA">
        <w:rPr>
          <w:bCs/>
        </w:rPr>
        <w:t>0</w:t>
      </w:r>
      <w:r w:rsidRPr="00E14513">
        <w:rPr>
          <w:bCs/>
          <w:vertAlign w:val="superscript"/>
        </w:rPr>
        <w:t>2</w:t>
      </w:r>
      <w:r w:rsidRPr="00763268">
        <w:t xml:space="preserve"> via neussonde tijdens dialyse afspreken</w:t>
      </w:r>
    </w:p>
    <w:p w:rsidR="009137A2" w:rsidRPr="00763268" w:rsidRDefault="00576C2A" w:rsidP="009137A2">
      <w:pPr>
        <w:widowControl w:val="0"/>
        <w:autoSpaceDE w:val="0"/>
        <w:autoSpaceDN w:val="0"/>
        <w:adjustRightInd w:val="0"/>
        <w:ind w:left="9" w:firstLine="360"/>
      </w:pPr>
      <w:r w:rsidRPr="00763268">
        <w:t>(voorkomt kritische hypoperfusie coronairen, splanchnicus gebied)</w:t>
      </w:r>
    </w:p>
    <w:p w:rsidR="009137A2" w:rsidRPr="00763268" w:rsidRDefault="00576C2A" w:rsidP="009137A2">
      <w:pPr>
        <w:widowControl w:val="0"/>
        <w:numPr>
          <w:ilvl w:val="0"/>
          <w:numId w:val="3"/>
        </w:numPr>
        <w:autoSpaceDE w:val="0"/>
        <w:autoSpaceDN w:val="0"/>
        <w:adjustRightInd w:val="0"/>
      </w:pPr>
      <w:r w:rsidRPr="00763268">
        <w:t>Altijd 1</w:t>
      </w:r>
      <w:r w:rsidRPr="0058313E">
        <w:rPr>
          <w:vertAlign w:val="superscript"/>
        </w:rPr>
        <w:t>e</w:t>
      </w:r>
      <w:r>
        <w:t xml:space="preserve"> </w:t>
      </w:r>
      <w:r w:rsidRPr="00763268">
        <w:t xml:space="preserve"> 3 dialyses laboratorium onderzoek </w:t>
      </w:r>
      <w:r w:rsidRPr="00763268">
        <w:rPr>
          <w:i/>
          <w:iCs/>
        </w:rPr>
        <w:t>voor</w:t>
      </w:r>
      <w:r w:rsidRPr="00763268">
        <w:t xml:space="preserve"> én </w:t>
      </w:r>
      <w:r w:rsidRPr="00763268">
        <w:rPr>
          <w:i/>
          <w:iCs/>
        </w:rPr>
        <w:t>na</w:t>
      </w:r>
      <w:r w:rsidRPr="00763268">
        <w:t xml:space="preserve"> dialyse afspreken: </w:t>
      </w:r>
      <w:r w:rsidRPr="00763268">
        <w:rPr>
          <w:i/>
          <w:iCs/>
        </w:rPr>
        <w:t>Na, K, ureum,</w:t>
      </w:r>
    </w:p>
    <w:p w:rsidR="009137A2" w:rsidRPr="008028E8" w:rsidRDefault="00576C2A" w:rsidP="009137A2">
      <w:pPr>
        <w:widowControl w:val="0"/>
        <w:autoSpaceDE w:val="0"/>
        <w:autoSpaceDN w:val="0"/>
        <w:adjustRightInd w:val="0"/>
        <w:ind w:left="369"/>
      </w:pPr>
      <w:r w:rsidRPr="008028E8">
        <w:rPr>
          <w:i/>
          <w:iCs/>
        </w:rPr>
        <w:t>kreatinine, Ca, P04</w:t>
      </w:r>
      <w:r w:rsidRPr="008028E8">
        <w:rPr>
          <w:i/>
          <w:iCs/>
        </w:rPr>
        <w:t xml:space="preserve">, </w:t>
      </w:r>
      <w:r w:rsidRPr="00A91329">
        <w:rPr>
          <w:i/>
          <w:iCs/>
        </w:rPr>
        <w:t>bicarbonaat</w:t>
      </w:r>
      <w:r>
        <w:rPr>
          <w:i/>
          <w:iCs/>
        </w:rPr>
        <w:t xml:space="preserve">, </w:t>
      </w:r>
      <w:r w:rsidRPr="008028E8">
        <w:rPr>
          <w:i/>
          <w:iCs/>
        </w:rPr>
        <w:t>Hb, Ht, thrombo's</w:t>
      </w:r>
    </w:p>
    <w:p w:rsidR="009137A2" w:rsidRPr="008028E8" w:rsidRDefault="00576C2A" w:rsidP="009137A2">
      <w:pPr>
        <w:rPr>
          <w:u w:val="single"/>
        </w:rPr>
      </w:pPr>
    </w:p>
    <w:p w:rsidR="009137A2" w:rsidRPr="00763268" w:rsidRDefault="00576C2A" w:rsidP="009137A2">
      <w:r w:rsidRPr="00763268">
        <w:rPr>
          <w:u w:val="single"/>
        </w:rPr>
        <w:t xml:space="preserve">Acute/Extra </w:t>
      </w:r>
      <w:r>
        <w:rPr>
          <w:u w:val="single"/>
        </w:rPr>
        <w:t>d</w:t>
      </w:r>
      <w:r w:rsidRPr="00763268">
        <w:rPr>
          <w:u w:val="single"/>
        </w:rPr>
        <w:t xml:space="preserve">ialyse </w:t>
      </w:r>
      <w:r>
        <w:rPr>
          <w:u w:val="single"/>
        </w:rPr>
        <w:t>b</w:t>
      </w:r>
      <w:r w:rsidRPr="00763268">
        <w:rPr>
          <w:u w:val="single"/>
        </w:rPr>
        <w:t xml:space="preserve">ij </w:t>
      </w:r>
      <w:r>
        <w:rPr>
          <w:u w:val="single"/>
        </w:rPr>
        <w:t>b</w:t>
      </w:r>
      <w:r w:rsidRPr="00763268">
        <w:rPr>
          <w:u w:val="single"/>
        </w:rPr>
        <w:t xml:space="preserve">ekende </w:t>
      </w:r>
      <w:r>
        <w:rPr>
          <w:u w:val="single"/>
        </w:rPr>
        <w:t>d</w:t>
      </w:r>
      <w:r w:rsidRPr="00763268">
        <w:rPr>
          <w:u w:val="single"/>
        </w:rPr>
        <w:t xml:space="preserve">ialyse </w:t>
      </w:r>
      <w:r>
        <w:rPr>
          <w:u w:val="single"/>
        </w:rPr>
        <w:t>p</w:t>
      </w:r>
      <w:r w:rsidRPr="00763268">
        <w:rPr>
          <w:u w:val="single"/>
        </w:rPr>
        <w:t>atiënt</w:t>
      </w:r>
    </w:p>
    <w:p w:rsidR="009137A2" w:rsidRPr="00763268" w:rsidRDefault="00576C2A">
      <w:pPr>
        <w:widowControl w:val="0"/>
        <w:autoSpaceDE w:val="0"/>
        <w:autoSpaceDN w:val="0"/>
        <w:adjustRightInd w:val="0"/>
        <w:spacing w:line="411" w:lineRule="atLeast"/>
        <w:ind w:left="27"/>
      </w:pPr>
      <w:r w:rsidRPr="00763268">
        <w:t>l.   Overvulling/longoedeem</w:t>
      </w:r>
    </w:p>
    <w:p w:rsidR="009137A2" w:rsidRPr="00763268" w:rsidRDefault="00576C2A">
      <w:pPr>
        <w:widowControl w:val="0"/>
        <w:autoSpaceDE w:val="0"/>
        <w:autoSpaceDN w:val="0"/>
        <w:adjustRightInd w:val="0"/>
        <w:spacing w:line="408" w:lineRule="atLeast"/>
        <w:ind w:left="6"/>
      </w:pPr>
      <w:r w:rsidRPr="00763268">
        <w:t>Het kan voorkomen dat een bekende chronische dialysepatiënt opbelt naar de dienstdoende</w:t>
      </w:r>
    </w:p>
    <w:p w:rsidR="009137A2" w:rsidRPr="00763268" w:rsidRDefault="00576C2A">
      <w:pPr>
        <w:widowControl w:val="0"/>
        <w:autoSpaceDE w:val="0"/>
        <w:autoSpaceDN w:val="0"/>
        <w:adjustRightInd w:val="0"/>
        <w:spacing w:line="84" w:lineRule="atLeast"/>
        <w:ind w:left="9"/>
      </w:pPr>
      <w:r w:rsidRPr="00763268">
        <w:t xml:space="preserve">dialyseverpleegkundige dat hij of zij toenemend benauwd </w:t>
      </w:r>
      <w:r w:rsidRPr="00763268">
        <w:t>is. Bij dergelijke klachten moet de</w:t>
      </w:r>
    </w:p>
    <w:p w:rsidR="009137A2" w:rsidRPr="00763268" w:rsidRDefault="00576C2A" w:rsidP="009137A2">
      <w:pPr>
        <w:widowControl w:val="0"/>
        <w:autoSpaceDE w:val="0"/>
        <w:autoSpaceDN w:val="0"/>
        <w:adjustRightInd w:val="0"/>
        <w:spacing w:line="93" w:lineRule="atLeast"/>
        <w:ind w:left="6"/>
      </w:pPr>
      <w:r w:rsidRPr="00763268">
        <w:t xml:space="preserve">patiënt </w:t>
      </w:r>
      <w:r w:rsidRPr="00763268">
        <w:rPr>
          <w:i/>
          <w:iCs/>
        </w:rPr>
        <w:t>altijd</w:t>
      </w:r>
      <w:r w:rsidRPr="00763268">
        <w:t xml:space="preserve"> worden beoordeeld op de SEH. Indien er inderdaad sprake is van</w:t>
      </w:r>
      <w:r>
        <w:t xml:space="preserve"> </w:t>
      </w:r>
      <w:r w:rsidRPr="00763268">
        <w:t>overvulling/longoedeem moet een extra dialyse worden gedaan, waarbij uitsluitend wordt</w:t>
      </w:r>
    </w:p>
    <w:p w:rsidR="009137A2" w:rsidRPr="00763268" w:rsidRDefault="00576C2A" w:rsidP="009137A2">
      <w:pPr>
        <w:widowControl w:val="0"/>
        <w:autoSpaceDE w:val="0"/>
        <w:autoSpaceDN w:val="0"/>
        <w:adjustRightInd w:val="0"/>
      </w:pPr>
      <w:r w:rsidRPr="00763268">
        <w:t>geültrafil</w:t>
      </w:r>
      <w:r>
        <w:t>treerd om vocht te onttrekken (z</w:t>
      </w:r>
      <w:r w:rsidRPr="00763268">
        <w:t xml:space="preserve">g. </w:t>
      </w:r>
      <w:r w:rsidRPr="00763268">
        <w:t>geïsoleerde ultrafiltratie</w:t>
      </w:r>
      <w:r>
        <w:t xml:space="preserve"> ofwel GUF</w:t>
      </w:r>
      <w:r w:rsidRPr="00763268">
        <w:t>). Dez</w:t>
      </w:r>
      <w:r>
        <w:t xml:space="preserve">e dialyse wordt  </w:t>
      </w:r>
      <w:r w:rsidRPr="00763268">
        <w:t>uitgevoerd door de dienstdoende dialyseverpleegkundige(n) met mogelijkheid telefonisch overleg inte</w:t>
      </w:r>
      <w:r>
        <w:t>rn</w:t>
      </w:r>
      <w:r w:rsidRPr="00763268">
        <w:t>ist-achterwacht over voorschrift en beloop (evt</w:t>
      </w:r>
      <w:r>
        <w:t>.</w:t>
      </w:r>
      <w:r w:rsidRPr="00763268">
        <w:t xml:space="preserve"> met arts-ass</w:t>
      </w:r>
      <w:r>
        <w:t>istent</w:t>
      </w:r>
      <w:r w:rsidRPr="00763268">
        <w:t xml:space="preserve"> als tussenschakel).</w:t>
      </w:r>
      <w:r>
        <w:t xml:space="preserve"> Op de SE</w:t>
      </w:r>
      <w:r>
        <w:t>H wordt door de arts (-assistent) beoordeeld of de dialyse op A5 kan plaatsvinden of op de ICU. Bij hemodynamische instabiliteit, ritmestoornis of hypoxie moet de patiënt in ieder geval op de ICU gedialyseerd worden. In geval van dialyse op A5 wordt door d</w:t>
      </w:r>
      <w:r>
        <w:t xml:space="preserve">e dialyseverpleegkundige eerst een tweede verpleegkundige opgeroepen, omdat een patiënt nooit door de verpleegkundige alleen op A5 gedialyseerd mag worden. Op de ICU is het oproepen van een tweede verpleegkundige niet noodzakelijk. </w:t>
      </w:r>
    </w:p>
    <w:p w:rsidR="009137A2" w:rsidRDefault="00576C2A" w:rsidP="009137A2">
      <w:pPr>
        <w:widowControl w:val="0"/>
        <w:autoSpaceDE w:val="0"/>
        <w:autoSpaceDN w:val="0"/>
        <w:adjustRightInd w:val="0"/>
        <w:spacing w:line="420" w:lineRule="atLeast"/>
      </w:pPr>
      <w:r>
        <w:t xml:space="preserve"> </w:t>
      </w:r>
    </w:p>
    <w:p w:rsidR="009137A2" w:rsidRPr="00763268" w:rsidRDefault="00576C2A" w:rsidP="009137A2">
      <w:pPr>
        <w:widowControl w:val="0"/>
        <w:autoSpaceDE w:val="0"/>
        <w:autoSpaceDN w:val="0"/>
        <w:adjustRightInd w:val="0"/>
        <w:spacing w:line="420" w:lineRule="atLeast"/>
      </w:pPr>
      <w:r w:rsidRPr="00763268">
        <w:rPr>
          <w:u w:val="single"/>
        </w:rPr>
        <w:t>VOORSCHRIFT:</w:t>
      </w:r>
    </w:p>
    <w:p w:rsidR="009137A2" w:rsidRPr="00763268" w:rsidRDefault="00576C2A" w:rsidP="009137A2">
      <w:pPr>
        <w:widowControl w:val="0"/>
        <w:autoSpaceDE w:val="0"/>
        <w:autoSpaceDN w:val="0"/>
        <w:adjustRightInd w:val="0"/>
        <w:spacing w:line="126" w:lineRule="atLeast"/>
      </w:pPr>
      <w:r w:rsidRPr="00763268">
        <w:t xml:space="preserve">        </w:t>
      </w:r>
      <w:r w:rsidRPr="00763268">
        <w:t xml:space="preserve">                                                                                           i</w:t>
      </w:r>
    </w:p>
    <w:p w:rsidR="009137A2" w:rsidRPr="00763268" w:rsidRDefault="00576C2A" w:rsidP="009137A2">
      <w:pPr>
        <w:widowControl w:val="0"/>
        <w:numPr>
          <w:ilvl w:val="0"/>
          <w:numId w:val="4"/>
        </w:numPr>
        <w:autoSpaceDE w:val="0"/>
        <w:autoSpaceDN w:val="0"/>
        <w:adjustRightInd w:val="0"/>
        <w:spacing w:line="141" w:lineRule="atLeast"/>
      </w:pPr>
      <w:r w:rsidRPr="003629AA">
        <w:rPr>
          <w:bCs/>
        </w:rPr>
        <w:t>0</w:t>
      </w:r>
      <w:r w:rsidRPr="00E14513">
        <w:rPr>
          <w:bCs/>
          <w:vertAlign w:val="superscript"/>
        </w:rPr>
        <w:t>2</w:t>
      </w:r>
      <w:r w:rsidRPr="00763268">
        <w:t xml:space="preserve"> via neussonde</w:t>
      </w:r>
    </w:p>
    <w:p w:rsidR="009137A2" w:rsidRPr="00763268" w:rsidRDefault="00576C2A" w:rsidP="009137A2">
      <w:pPr>
        <w:widowControl w:val="0"/>
        <w:numPr>
          <w:ilvl w:val="0"/>
          <w:numId w:val="4"/>
        </w:numPr>
        <w:autoSpaceDE w:val="0"/>
        <w:autoSpaceDN w:val="0"/>
        <w:adjustRightInd w:val="0"/>
        <w:spacing w:line="108" w:lineRule="atLeast"/>
      </w:pPr>
      <w:r w:rsidRPr="00763268">
        <w:t>F</w:t>
      </w:r>
      <w:r>
        <w:t>X8</w:t>
      </w:r>
      <w:r w:rsidRPr="00763268">
        <w:t xml:space="preserve"> kunstnier</w:t>
      </w:r>
    </w:p>
    <w:p w:rsidR="009137A2" w:rsidRPr="00763268" w:rsidRDefault="00576C2A" w:rsidP="009137A2">
      <w:pPr>
        <w:widowControl w:val="0"/>
        <w:numPr>
          <w:ilvl w:val="0"/>
          <w:numId w:val="4"/>
        </w:numPr>
        <w:autoSpaceDE w:val="0"/>
        <w:autoSpaceDN w:val="0"/>
        <w:adjustRightInd w:val="0"/>
        <w:spacing w:line="111" w:lineRule="atLeast"/>
      </w:pPr>
      <w:r w:rsidRPr="00763268">
        <w:t>Bloedflow 200 ml/min               '</w:t>
      </w:r>
    </w:p>
    <w:p w:rsidR="009137A2" w:rsidRPr="00763268" w:rsidRDefault="00576C2A" w:rsidP="009137A2">
      <w:pPr>
        <w:widowControl w:val="0"/>
        <w:numPr>
          <w:ilvl w:val="0"/>
          <w:numId w:val="4"/>
        </w:numPr>
        <w:autoSpaceDE w:val="0"/>
        <w:autoSpaceDN w:val="0"/>
        <w:adjustRightInd w:val="0"/>
        <w:spacing w:line="114" w:lineRule="atLeast"/>
      </w:pPr>
      <w:r>
        <w:t>Fraxiparine 0,2 ml iv.</w:t>
      </w:r>
    </w:p>
    <w:p w:rsidR="009137A2" w:rsidRPr="00763268" w:rsidRDefault="00576C2A" w:rsidP="009137A2">
      <w:pPr>
        <w:widowControl w:val="0"/>
        <w:numPr>
          <w:ilvl w:val="0"/>
          <w:numId w:val="4"/>
        </w:numPr>
        <w:autoSpaceDE w:val="0"/>
        <w:autoSpaceDN w:val="0"/>
        <w:adjustRightInd w:val="0"/>
        <w:spacing w:line="108" w:lineRule="atLeast"/>
      </w:pPr>
      <w:r w:rsidRPr="00763268">
        <w:t xml:space="preserve">Maximale </w:t>
      </w:r>
      <w:r w:rsidRPr="00763268">
        <w:rPr>
          <w:i/>
          <w:iCs/>
        </w:rPr>
        <w:t>hoeveelheid</w:t>
      </w:r>
      <w:r w:rsidRPr="00763268">
        <w:t xml:space="preserve"> ultrafiltratie afspreken, b.v. 3 L totaal</w:t>
      </w:r>
    </w:p>
    <w:p w:rsidR="009137A2" w:rsidRPr="00763268" w:rsidRDefault="00576C2A" w:rsidP="009137A2">
      <w:pPr>
        <w:widowControl w:val="0"/>
        <w:numPr>
          <w:ilvl w:val="0"/>
          <w:numId w:val="4"/>
        </w:numPr>
        <w:autoSpaceDE w:val="0"/>
        <w:autoSpaceDN w:val="0"/>
        <w:adjustRightInd w:val="0"/>
        <w:spacing w:line="123" w:lineRule="atLeast"/>
      </w:pPr>
      <w:r w:rsidRPr="00763268">
        <w:t xml:space="preserve">Maximale </w:t>
      </w:r>
      <w:r>
        <w:rPr>
          <w:i/>
          <w:iCs/>
        </w:rPr>
        <w:t>ultrafiltratie</w:t>
      </w:r>
      <w:r w:rsidRPr="00763268">
        <w:rPr>
          <w:i/>
          <w:iCs/>
        </w:rPr>
        <w:t>-snelheid</w:t>
      </w:r>
      <w:r w:rsidRPr="00763268">
        <w:t xml:space="preserve"> afspreken, b.v. l L/uur (Opm: bij bekende slechte LV</w:t>
      </w:r>
    </w:p>
    <w:p w:rsidR="009137A2" w:rsidRDefault="00576C2A" w:rsidP="009137A2">
      <w:pPr>
        <w:widowControl w:val="0"/>
        <w:autoSpaceDE w:val="0"/>
        <w:autoSpaceDN w:val="0"/>
        <w:adjustRightInd w:val="0"/>
        <w:spacing w:line="45" w:lineRule="atLeast"/>
        <w:ind w:left="9" w:firstLine="360"/>
      </w:pPr>
      <w:r w:rsidRPr="00763268">
        <w:t>functie max UF snelheid  0.7 L/uur)</w:t>
      </w:r>
    </w:p>
    <w:p w:rsidR="009137A2" w:rsidRDefault="00576C2A" w:rsidP="009137A2">
      <w:pPr>
        <w:widowControl w:val="0"/>
        <w:numPr>
          <w:ilvl w:val="0"/>
          <w:numId w:val="4"/>
        </w:numPr>
        <w:autoSpaceDE w:val="0"/>
        <w:autoSpaceDN w:val="0"/>
        <w:adjustRightInd w:val="0"/>
        <w:spacing w:line="45" w:lineRule="atLeast"/>
      </w:pPr>
      <w:r>
        <w:t>GUF zonder dialyse maximaal 2 uur, indien onvoldoende ook dialyseren, maximale GUF = 2 liter/uur</w:t>
      </w:r>
    </w:p>
    <w:p w:rsidR="009137A2" w:rsidRDefault="00576C2A" w:rsidP="009137A2">
      <w:pPr>
        <w:widowControl w:val="0"/>
        <w:autoSpaceDE w:val="0"/>
        <w:autoSpaceDN w:val="0"/>
        <w:adjustRightInd w:val="0"/>
        <w:spacing w:line="45" w:lineRule="atLeast"/>
      </w:pPr>
    </w:p>
    <w:p w:rsidR="009137A2" w:rsidRPr="00763268" w:rsidRDefault="00576C2A" w:rsidP="009137A2">
      <w:pPr>
        <w:pStyle w:val="Kop2"/>
      </w:pPr>
      <w:bookmarkStart w:id="6" w:name="_Toc505077275"/>
      <w:r w:rsidRPr="00763268">
        <w:t xml:space="preserve">b.   </w:t>
      </w:r>
      <w:r w:rsidRPr="001E13F7">
        <w:t>Circulatieproblemen</w:t>
      </w:r>
      <w:bookmarkEnd w:id="6"/>
    </w:p>
    <w:p w:rsidR="009137A2" w:rsidRDefault="00576C2A" w:rsidP="009137A2">
      <w:pPr>
        <w:widowControl w:val="0"/>
        <w:autoSpaceDE w:val="0"/>
        <w:autoSpaceDN w:val="0"/>
        <w:adjustRightInd w:val="0"/>
        <w:spacing w:line="381" w:lineRule="atLeast"/>
        <w:rPr>
          <w:u w:val="single"/>
        </w:rPr>
      </w:pPr>
    </w:p>
    <w:p w:rsidR="009137A2" w:rsidRPr="00763268" w:rsidRDefault="00576C2A" w:rsidP="009137A2">
      <w:pPr>
        <w:widowControl w:val="0"/>
        <w:autoSpaceDE w:val="0"/>
        <w:autoSpaceDN w:val="0"/>
        <w:adjustRightInd w:val="0"/>
        <w:spacing w:line="381" w:lineRule="atLeast"/>
      </w:pPr>
      <w:r w:rsidRPr="00763268">
        <w:rPr>
          <w:u w:val="single"/>
        </w:rPr>
        <w:t>Achtergrond:</w:t>
      </w:r>
      <w:r w:rsidRPr="00763268">
        <w:t xml:space="preserve"> Wanneer de nieren niet meer adequaat werken, gedraagt de circulatie zich als</w:t>
      </w:r>
    </w:p>
    <w:p w:rsidR="009137A2" w:rsidRPr="00763268" w:rsidRDefault="00576C2A" w:rsidP="009137A2">
      <w:pPr>
        <w:widowControl w:val="0"/>
        <w:autoSpaceDE w:val="0"/>
        <w:autoSpaceDN w:val="0"/>
        <w:adjustRightInd w:val="0"/>
        <w:spacing w:line="156" w:lineRule="atLeast"/>
      </w:pPr>
      <w:r w:rsidRPr="00763268">
        <w:t>een gesloten systeem met meer of minder compliance. Dat betekent dat een hogere veneuze</w:t>
      </w:r>
    </w:p>
    <w:p w:rsidR="009137A2" w:rsidRPr="00763268" w:rsidRDefault="00576C2A" w:rsidP="009137A2">
      <w:pPr>
        <w:widowControl w:val="0"/>
        <w:autoSpaceDE w:val="0"/>
        <w:autoSpaceDN w:val="0"/>
        <w:adjustRightInd w:val="0"/>
        <w:spacing w:line="24" w:lineRule="atLeast"/>
      </w:pPr>
      <w:r w:rsidRPr="00763268">
        <w:t>terugvloed (door overvulling) in eerste instantie door het hart omgezet zal worden in een</w:t>
      </w:r>
    </w:p>
    <w:p w:rsidR="009137A2" w:rsidRPr="00763268" w:rsidRDefault="00576C2A" w:rsidP="009137A2">
      <w:pPr>
        <w:widowControl w:val="0"/>
        <w:autoSpaceDE w:val="0"/>
        <w:autoSpaceDN w:val="0"/>
        <w:adjustRightInd w:val="0"/>
        <w:spacing w:line="99" w:lineRule="atLeast"/>
      </w:pPr>
      <w:r w:rsidRPr="00763268">
        <w:t>hogere bloeddruk. Hypertensie is dus volumegestuurd. Wanneer de overvulling doorgaat zal</w:t>
      </w:r>
    </w:p>
    <w:p w:rsidR="009137A2" w:rsidRPr="00763268" w:rsidRDefault="00576C2A" w:rsidP="009137A2">
      <w:pPr>
        <w:widowControl w:val="0"/>
        <w:autoSpaceDE w:val="0"/>
        <w:autoSpaceDN w:val="0"/>
        <w:adjustRightInd w:val="0"/>
        <w:spacing w:line="87" w:lineRule="atLeast"/>
      </w:pPr>
      <w:r w:rsidRPr="00763268">
        <w:t>uiteindelijk een astma cardiale ontstaan. Wanneer een patiënt een slechte hartfunctie heeft</w:t>
      </w:r>
    </w:p>
    <w:p w:rsidR="009137A2" w:rsidRPr="00763268" w:rsidRDefault="00576C2A" w:rsidP="009137A2">
      <w:pPr>
        <w:widowControl w:val="0"/>
        <w:autoSpaceDE w:val="0"/>
        <w:autoSpaceDN w:val="0"/>
        <w:adjustRightInd w:val="0"/>
        <w:spacing w:line="96" w:lineRule="atLeast"/>
      </w:pPr>
      <w:r w:rsidRPr="00763268">
        <w:t>zal de fase van hoge bloeddruk worden overgeslagen en komt hij snel in astm</w:t>
      </w:r>
      <w:r w:rsidRPr="00763268">
        <w:t>a cardiale.</w:t>
      </w:r>
    </w:p>
    <w:p w:rsidR="009137A2" w:rsidRPr="00763268" w:rsidRDefault="00576C2A" w:rsidP="009137A2">
      <w:pPr>
        <w:widowControl w:val="0"/>
        <w:autoSpaceDE w:val="0"/>
        <w:autoSpaceDN w:val="0"/>
        <w:adjustRightInd w:val="0"/>
        <w:spacing w:line="93" w:lineRule="atLeast"/>
      </w:pPr>
      <w:r w:rsidRPr="00763268">
        <w:t>Wanneer het circulerend volume te laag is, zal er hypotensie optreden. De beoordeling van de</w:t>
      </w:r>
    </w:p>
    <w:p w:rsidR="009137A2" w:rsidRPr="00763268" w:rsidRDefault="00576C2A" w:rsidP="009137A2">
      <w:pPr>
        <w:widowControl w:val="0"/>
        <w:autoSpaceDE w:val="0"/>
        <w:autoSpaceDN w:val="0"/>
        <w:adjustRightInd w:val="0"/>
        <w:spacing w:line="81" w:lineRule="atLeast"/>
      </w:pPr>
      <w:r w:rsidRPr="00763268">
        <w:t>volumestatus valt onder de nierfunctievervangende therapie. Als werkzaam begrip wordt</w:t>
      </w:r>
    </w:p>
    <w:p w:rsidR="009137A2" w:rsidRPr="00763268" w:rsidRDefault="00576C2A" w:rsidP="009137A2">
      <w:pPr>
        <w:widowControl w:val="0"/>
        <w:autoSpaceDE w:val="0"/>
        <w:autoSpaceDN w:val="0"/>
        <w:adjustRightInd w:val="0"/>
        <w:spacing w:line="99" w:lineRule="atLeast"/>
      </w:pPr>
      <w:r w:rsidRPr="00763268">
        <w:t xml:space="preserve">hiervoor "streefgewicht" (SG) gebruikt. Dit is dat gewicht </w:t>
      </w:r>
      <w:r w:rsidRPr="00763268">
        <w:t>waarbij de patiënt geen last van</w:t>
      </w:r>
    </w:p>
    <w:p w:rsidR="009137A2" w:rsidRPr="00763268" w:rsidRDefault="00576C2A" w:rsidP="009137A2">
      <w:pPr>
        <w:widowControl w:val="0"/>
        <w:autoSpaceDE w:val="0"/>
        <w:autoSpaceDN w:val="0"/>
        <w:adjustRightInd w:val="0"/>
        <w:spacing w:line="90" w:lineRule="atLeast"/>
      </w:pPr>
      <w:r w:rsidRPr="00763268">
        <w:t>lage bloeddruk heeft en de toename van het circulerend volume tijdens de dialyseloze dagen</w:t>
      </w:r>
    </w:p>
    <w:p w:rsidR="009137A2" w:rsidRPr="00763268" w:rsidRDefault="00576C2A" w:rsidP="009137A2">
      <w:pPr>
        <w:widowControl w:val="0"/>
        <w:autoSpaceDE w:val="0"/>
        <w:autoSpaceDN w:val="0"/>
        <w:adjustRightInd w:val="0"/>
        <w:spacing w:line="90" w:lineRule="atLeast"/>
      </w:pPr>
      <w:r w:rsidRPr="00763268">
        <w:t>kan opvangen (normaal l tot 1,5 kg). Dit is het gewicht waarmee hij na de dialyse naar huis</w:t>
      </w:r>
    </w:p>
    <w:p w:rsidR="009137A2" w:rsidRPr="00763268" w:rsidRDefault="00576C2A" w:rsidP="009137A2">
      <w:pPr>
        <w:widowControl w:val="0"/>
        <w:autoSpaceDE w:val="0"/>
        <w:autoSpaceDN w:val="0"/>
        <w:adjustRightInd w:val="0"/>
        <w:spacing w:line="114" w:lineRule="atLeast"/>
      </w:pPr>
      <w:r w:rsidRPr="00763268">
        <w:t>gaat. Deze gewichtsspreiding heet het eu</w:t>
      </w:r>
      <w:r w:rsidRPr="00763268">
        <w:t>volemisch gebied. Het SG zit dus laag in het</w:t>
      </w:r>
    </w:p>
    <w:p w:rsidR="009137A2" w:rsidRPr="00763268" w:rsidRDefault="00576C2A" w:rsidP="009137A2">
      <w:pPr>
        <w:widowControl w:val="0"/>
        <w:autoSpaceDE w:val="0"/>
        <w:autoSpaceDN w:val="0"/>
        <w:adjustRightInd w:val="0"/>
        <w:spacing w:line="54" w:lineRule="atLeast"/>
      </w:pPr>
      <w:r w:rsidRPr="00763268">
        <w:t>euvolemisch gebied. Hoe slechter het hart, hoe kleiner dit gebied.</w:t>
      </w:r>
    </w:p>
    <w:p w:rsidR="009137A2" w:rsidRPr="00763268" w:rsidRDefault="00576C2A" w:rsidP="009137A2">
      <w:pPr>
        <w:widowControl w:val="0"/>
        <w:autoSpaceDE w:val="0"/>
        <w:autoSpaceDN w:val="0"/>
        <w:adjustRightInd w:val="0"/>
        <w:spacing w:line="99" w:lineRule="atLeast"/>
      </w:pPr>
      <w:r w:rsidRPr="00763268">
        <w:t>Wanneer de patiënt nog maar recent is gaan dialyseren, kan hij nog een ruime diurese hebben.</w:t>
      </w:r>
    </w:p>
    <w:p w:rsidR="009137A2" w:rsidRPr="00763268" w:rsidRDefault="00576C2A" w:rsidP="009137A2">
      <w:pPr>
        <w:widowControl w:val="0"/>
        <w:autoSpaceDE w:val="0"/>
        <w:autoSpaceDN w:val="0"/>
        <w:adjustRightInd w:val="0"/>
        <w:spacing w:line="93" w:lineRule="atLeast"/>
      </w:pPr>
      <w:r w:rsidRPr="00763268">
        <w:t>Deze is dan nog niet zo drukgestuurd.</w:t>
      </w:r>
    </w:p>
    <w:p w:rsidR="009137A2" w:rsidRPr="00763268" w:rsidRDefault="00576C2A" w:rsidP="009137A2">
      <w:pPr>
        <w:widowControl w:val="0"/>
        <w:autoSpaceDE w:val="0"/>
        <w:autoSpaceDN w:val="0"/>
        <w:adjustRightInd w:val="0"/>
        <w:spacing w:line="93" w:lineRule="atLeast"/>
      </w:pPr>
      <w:r w:rsidRPr="00763268">
        <w:t>Een dialysepa</w:t>
      </w:r>
      <w:r w:rsidRPr="00763268">
        <w:t>tiënt heeft een Na, K, Eiwitbeperkt dieet met l liter all-in vocht. Bij diurese</w:t>
      </w:r>
    </w:p>
    <w:p w:rsidR="009137A2" w:rsidRPr="00763268" w:rsidRDefault="00576C2A" w:rsidP="009137A2">
      <w:pPr>
        <w:widowControl w:val="0"/>
        <w:autoSpaceDE w:val="0"/>
        <w:autoSpaceDN w:val="0"/>
        <w:adjustRightInd w:val="0"/>
        <w:spacing w:line="87" w:lineRule="atLeast"/>
      </w:pPr>
      <w:r w:rsidRPr="00763268">
        <w:lastRenderedPageBreak/>
        <w:t>wordt de vochtinname verhoogd met dit volume.</w:t>
      </w:r>
    </w:p>
    <w:p w:rsidR="009137A2" w:rsidRPr="00763268" w:rsidRDefault="00576C2A" w:rsidP="009137A2">
      <w:pPr>
        <w:widowControl w:val="0"/>
        <w:autoSpaceDE w:val="0"/>
        <w:autoSpaceDN w:val="0"/>
        <w:adjustRightInd w:val="0"/>
        <w:spacing w:line="99" w:lineRule="atLeast"/>
      </w:pPr>
      <w:r w:rsidRPr="00763268">
        <w:t>Wanneer vocht onttrokken wordt zal de diurese teruglopen en zal ook het dieet strenger</w:t>
      </w:r>
    </w:p>
    <w:p w:rsidR="009137A2" w:rsidRDefault="00576C2A" w:rsidP="009137A2">
      <w:pPr>
        <w:widowControl w:val="0"/>
        <w:autoSpaceDE w:val="0"/>
        <w:autoSpaceDN w:val="0"/>
        <w:adjustRightInd w:val="0"/>
        <w:spacing w:line="84" w:lineRule="atLeast"/>
      </w:pPr>
      <w:r w:rsidRPr="00763268">
        <w:t xml:space="preserve"> worden t.a.v</w:t>
      </w:r>
      <w:r>
        <w:t>.</w:t>
      </w:r>
      <w:r w:rsidRPr="00763268">
        <w:t xml:space="preserve"> vochtbeperking.</w:t>
      </w:r>
    </w:p>
    <w:p w:rsidR="009137A2" w:rsidRPr="00763268" w:rsidRDefault="00576C2A" w:rsidP="009137A2">
      <w:pPr>
        <w:widowControl w:val="0"/>
        <w:autoSpaceDE w:val="0"/>
        <w:autoSpaceDN w:val="0"/>
        <w:adjustRightInd w:val="0"/>
        <w:spacing w:line="84" w:lineRule="atLeast"/>
      </w:pPr>
    </w:p>
    <w:p w:rsidR="009137A2" w:rsidRPr="00D27B98" w:rsidRDefault="00576C2A" w:rsidP="009137A2">
      <w:pPr>
        <w:widowControl w:val="0"/>
        <w:autoSpaceDE w:val="0"/>
        <w:autoSpaceDN w:val="0"/>
        <w:adjustRightInd w:val="0"/>
        <w:rPr>
          <w:b/>
        </w:rPr>
      </w:pPr>
      <w:r w:rsidRPr="00D27B98">
        <w:rPr>
          <w:b/>
          <w:iCs/>
        </w:rPr>
        <w:t>Probleem: O</w:t>
      </w:r>
      <w:r w:rsidRPr="00D27B98">
        <w:rPr>
          <w:b/>
          <w:iCs/>
        </w:rPr>
        <w:t>vervulling</w:t>
      </w:r>
    </w:p>
    <w:p w:rsidR="009137A2" w:rsidRPr="00763268" w:rsidRDefault="00576C2A" w:rsidP="009137A2">
      <w:pPr>
        <w:widowControl w:val="0"/>
        <w:autoSpaceDE w:val="0"/>
        <w:autoSpaceDN w:val="0"/>
        <w:adjustRightInd w:val="0"/>
        <w:spacing w:line="408" w:lineRule="atLeast"/>
      </w:pPr>
      <w:r w:rsidRPr="00763268">
        <w:t>DD:</w:t>
      </w:r>
    </w:p>
    <w:p w:rsidR="009137A2" w:rsidRPr="00763268" w:rsidRDefault="00576C2A" w:rsidP="009137A2">
      <w:pPr>
        <w:widowControl w:val="0"/>
        <w:numPr>
          <w:ilvl w:val="0"/>
          <w:numId w:val="5"/>
        </w:numPr>
        <w:autoSpaceDE w:val="0"/>
        <w:autoSpaceDN w:val="0"/>
        <w:adjustRightInd w:val="0"/>
        <w:spacing w:line="114" w:lineRule="atLeast"/>
      </w:pPr>
      <w:r w:rsidRPr="00763268">
        <w:t>teveel vocht binnen gekregen (patiënt zelf of iatrogeen: infusen, antibiotica)</w:t>
      </w:r>
    </w:p>
    <w:p w:rsidR="009137A2" w:rsidRPr="00763268" w:rsidRDefault="00576C2A" w:rsidP="009137A2">
      <w:pPr>
        <w:widowControl w:val="0"/>
        <w:numPr>
          <w:ilvl w:val="0"/>
          <w:numId w:val="5"/>
        </w:numPr>
        <w:autoSpaceDE w:val="0"/>
        <w:autoSpaceDN w:val="0"/>
        <w:adjustRightInd w:val="0"/>
        <w:spacing w:line="114" w:lineRule="atLeast"/>
      </w:pPr>
      <w:r w:rsidRPr="00763268">
        <w:t>vorige dialyse boven het SG afgeleverd</w:t>
      </w:r>
    </w:p>
    <w:p w:rsidR="009137A2" w:rsidRPr="00763268" w:rsidRDefault="00576C2A" w:rsidP="009137A2">
      <w:pPr>
        <w:widowControl w:val="0"/>
        <w:numPr>
          <w:ilvl w:val="0"/>
          <w:numId w:val="5"/>
        </w:numPr>
        <w:autoSpaceDE w:val="0"/>
        <w:autoSpaceDN w:val="0"/>
        <w:adjustRightInd w:val="0"/>
        <w:spacing w:line="111" w:lineRule="atLeast"/>
      </w:pPr>
      <w:r w:rsidRPr="00763268">
        <w:t>een te hoog SG</w:t>
      </w:r>
    </w:p>
    <w:p w:rsidR="009137A2" w:rsidRPr="00763268" w:rsidRDefault="00576C2A" w:rsidP="009137A2">
      <w:pPr>
        <w:widowControl w:val="0"/>
        <w:numPr>
          <w:ilvl w:val="0"/>
          <w:numId w:val="5"/>
        </w:numPr>
        <w:autoSpaceDE w:val="0"/>
        <w:autoSpaceDN w:val="0"/>
        <w:adjustRightInd w:val="0"/>
        <w:spacing w:line="108" w:lineRule="atLeast"/>
      </w:pPr>
      <w:r w:rsidRPr="00763268">
        <w:t>patiënt valt reëel af (maligniteit)</w:t>
      </w:r>
    </w:p>
    <w:p w:rsidR="009137A2" w:rsidRPr="00763268" w:rsidRDefault="00576C2A" w:rsidP="009137A2">
      <w:pPr>
        <w:widowControl w:val="0"/>
        <w:numPr>
          <w:ilvl w:val="0"/>
          <w:numId w:val="5"/>
        </w:numPr>
        <w:autoSpaceDE w:val="0"/>
        <w:autoSpaceDN w:val="0"/>
        <w:adjustRightInd w:val="0"/>
        <w:spacing w:line="114" w:lineRule="atLeast"/>
      </w:pPr>
      <w:r w:rsidRPr="00763268">
        <w:t>cardiale event: infarct/ischemie. Ritmestoo</w:t>
      </w:r>
      <w:r>
        <w:t>rn</w:t>
      </w:r>
      <w:r w:rsidRPr="00763268">
        <w:t xml:space="preserve">is (bij de ondervulling en </w:t>
      </w:r>
      <w:r w:rsidRPr="00763268">
        <w:t>overvulling van</w:t>
      </w:r>
      <w:r>
        <w:t xml:space="preserve"> </w:t>
      </w:r>
      <w:r w:rsidRPr="00763268">
        <w:t>dialysepatiënten komt vaak kortdurend atriumfibrilleren voor)</w:t>
      </w:r>
      <w:r>
        <w:t xml:space="preserve">. </w:t>
      </w:r>
      <w:r w:rsidRPr="00763268">
        <w:t>Zeldzaam pericarditis,</w:t>
      </w:r>
      <w:r>
        <w:t xml:space="preserve"> </w:t>
      </w:r>
      <w:r w:rsidRPr="00763268">
        <w:t>endocarditis.</w:t>
      </w:r>
    </w:p>
    <w:p w:rsidR="009137A2" w:rsidRPr="00763268" w:rsidRDefault="00576C2A" w:rsidP="009137A2">
      <w:pPr>
        <w:widowControl w:val="0"/>
        <w:numPr>
          <w:ilvl w:val="0"/>
          <w:numId w:val="5"/>
        </w:numPr>
        <w:autoSpaceDE w:val="0"/>
        <w:autoSpaceDN w:val="0"/>
        <w:adjustRightInd w:val="0"/>
        <w:spacing w:line="168" w:lineRule="atLeast"/>
      </w:pPr>
      <w:r>
        <w:t>e</w:t>
      </w:r>
      <w:r w:rsidRPr="00763268">
        <w:t>en combinatie van deze factoren</w:t>
      </w:r>
    </w:p>
    <w:p w:rsidR="009137A2" w:rsidRDefault="00576C2A" w:rsidP="009137A2">
      <w:pPr>
        <w:widowControl w:val="0"/>
        <w:autoSpaceDE w:val="0"/>
        <w:autoSpaceDN w:val="0"/>
        <w:adjustRightInd w:val="0"/>
        <w:spacing w:line="357" w:lineRule="atLeast"/>
      </w:pPr>
    </w:p>
    <w:p w:rsidR="009137A2" w:rsidRPr="00763268" w:rsidRDefault="00576C2A" w:rsidP="009137A2">
      <w:pPr>
        <w:widowControl w:val="0"/>
        <w:autoSpaceDE w:val="0"/>
        <w:autoSpaceDN w:val="0"/>
        <w:adjustRightInd w:val="0"/>
        <w:spacing w:line="357" w:lineRule="atLeast"/>
      </w:pPr>
      <w:r w:rsidRPr="00763268">
        <w:t>Lab: Hart</w:t>
      </w:r>
      <w:r>
        <w:t>enzymen</w:t>
      </w:r>
      <w:r w:rsidRPr="00763268">
        <w:t xml:space="preserve">, Na, K, Ureum, </w:t>
      </w:r>
      <w:r>
        <w:t>K</w:t>
      </w:r>
      <w:r w:rsidRPr="00763268">
        <w:t xml:space="preserve">reat, </w:t>
      </w:r>
      <w:r w:rsidRPr="00A91329">
        <w:t>B</w:t>
      </w:r>
      <w:r w:rsidRPr="00A91329">
        <w:t xml:space="preserve">icarbonaat </w:t>
      </w:r>
      <w:r w:rsidRPr="00A91329">
        <w:t>(op indicatie arterieel bloedgas, af te nemen door arts</w:t>
      </w:r>
      <w:r w:rsidRPr="00A91329">
        <w:t xml:space="preserve"> of SEH verpleegkundige),</w:t>
      </w:r>
      <w:r w:rsidRPr="00A91329">
        <w:t xml:space="preserve"> bloedbeeld</w:t>
      </w:r>
      <w:r w:rsidRPr="00763268">
        <w:t>, CRP.</w:t>
      </w:r>
    </w:p>
    <w:p w:rsidR="009137A2" w:rsidRPr="00763268" w:rsidRDefault="00576C2A" w:rsidP="009137A2">
      <w:pPr>
        <w:widowControl w:val="0"/>
        <w:autoSpaceDE w:val="0"/>
        <w:autoSpaceDN w:val="0"/>
        <w:adjustRightInd w:val="0"/>
        <w:spacing w:line="96" w:lineRule="atLeast"/>
      </w:pPr>
      <w:r w:rsidRPr="00763268">
        <w:t>LO: gewicht (indien mogelijk) voor vergelijking met SG. Vullingsstatus.</w:t>
      </w:r>
      <w:r>
        <w:t xml:space="preserve"> ECG.</w:t>
      </w:r>
    </w:p>
    <w:p w:rsidR="009137A2" w:rsidRDefault="00576C2A" w:rsidP="009137A2">
      <w:pPr>
        <w:widowControl w:val="0"/>
        <w:autoSpaceDE w:val="0"/>
        <w:autoSpaceDN w:val="0"/>
        <w:adjustRightInd w:val="0"/>
        <w:spacing w:line="402" w:lineRule="atLeast"/>
      </w:pPr>
      <w:r w:rsidRPr="00763268">
        <w:t>Therapie:</w:t>
      </w:r>
    </w:p>
    <w:p w:rsidR="009137A2" w:rsidRPr="00D50DA7" w:rsidRDefault="00576C2A" w:rsidP="009137A2">
      <w:pPr>
        <w:widowControl w:val="0"/>
        <w:numPr>
          <w:ilvl w:val="0"/>
          <w:numId w:val="6"/>
        </w:numPr>
        <w:autoSpaceDE w:val="0"/>
        <w:autoSpaceDN w:val="0"/>
        <w:adjustRightInd w:val="0"/>
        <w:rPr>
          <w:lang w:val="en-US"/>
        </w:rPr>
      </w:pPr>
      <w:r w:rsidRPr="003629AA">
        <w:rPr>
          <w:bCs/>
        </w:rPr>
        <w:t>0</w:t>
      </w:r>
      <w:r w:rsidRPr="00E14513">
        <w:rPr>
          <w:bCs/>
          <w:vertAlign w:val="superscript"/>
        </w:rPr>
        <w:t>2</w:t>
      </w:r>
    </w:p>
    <w:p w:rsidR="009137A2" w:rsidRPr="006635D2" w:rsidRDefault="00576C2A" w:rsidP="009137A2">
      <w:pPr>
        <w:widowControl w:val="0"/>
        <w:numPr>
          <w:ilvl w:val="0"/>
          <w:numId w:val="6"/>
        </w:numPr>
        <w:autoSpaceDE w:val="0"/>
        <w:autoSpaceDN w:val="0"/>
        <w:adjustRightInd w:val="0"/>
        <w:rPr>
          <w:lang w:val="en-US"/>
        </w:rPr>
      </w:pPr>
      <w:r w:rsidRPr="006635D2">
        <w:rPr>
          <w:lang w:val="en-US"/>
        </w:rPr>
        <w:t>Nitraten (geven reductie venous return) s.</w:t>
      </w:r>
      <w:r>
        <w:rPr>
          <w:lang w:val="en-US"/>
        </w:rPr>
        <w:t>l</w:t>
      </w:r>
      <w:r w:rsidRPr="006635D2">
        <w:rPr>
          <w:lang w:val="en-US"/>
        </w:rPr>
        <w:t>, p.o. of i.v.</w:t>
      </w:r>
    </w:p>
    <w:p w:rsidR="009137A2" w:rsidRPr="00763268" w:rsidRDefault="00576C2A" w:rsidP="009137A2">
      <w:pPr>
        <w:widowControl w:val="0"/>
        <w:numPr>
          <w:ilvl w:val="0"/>
          <w:numId w:val="6"/>
        </w:numPr>
        <w:autoSpaceDE w:val="0"/>
        <w:autoSpaceDN w:val="0"/>
        <w:adjustRightInd w:val="0"/>
        <w:spacing w:line="111" w:lineRule="atLeast"/>
      </w:pPr>
      <w:r w:rsidRPr="00763268">
        <w:t xml:space="preserve">Diuretica bv. </w:t>
      </w:r>
      <w:r>
        <w:t xml:space="preserve">Furosemide perfusor </w:t>
      </w:r>
      <w:r w:rsidRPr="00763268">
        <w:t xml:space="preserve">500 mg i.v. per </w:t>
      </w:r>
      <w:r>
        <w:t xml:space="preserve">24 </w:t>
      </w:r>
      <w:r w:rsidRPr="00763268">
        <w:t xml:space="preserve">uur heeft </w:t>
      </w:r>
      <w:r w:rsidRPr="00763268">
        <w:t>meestal weinig resultaat</w:t>
      </w:r>
      <w:r>
        <w:t>, zeker bij weinig eigen restdiurese</w:t>
      </w:r>
      <w:r w:rsidRPr="00763268">
        <w:t>.</w:t>
      </w:r>
    </w:p>
    <w:p w:rsidR="009137A2" w:rsidRPr="00763268" w:rsidRDefault="00576C2A" w:rsidP="009137A2">
      <w:pPr>
        <w:widowControl w:val="0"/>
        <w:numPr>
          <w:ilvl w:val="0"/>
          <w:numId w:val="6"/>
        </w:numPr>
        <w:autoSpaceDE w:val="0"/>
        <w:autoSpaceDN w:val="0"/>
        <w:adjustRightInd w:val="0"/>
        <w:spacing w:line="108" w:lineRule="atLeast"/>
      </w:pPr>
      <w:r w:rsidRPr="00763268">
        <w:t>Dialyse: snel vocht onttrekken door geïsoleerde ultrafiltratie</w:t>
      </w:r>
      <w:r>
        <w:t xml:space="preserve"> </w:t>
      </w:r>
      <w:r w:rsidRPr="00763268">
        <w:t>(</w:t>
      </w:r>
      <w:r>
        <w:t>G</w:t>
      </w:r>
      <w:r w:rsidRPr="00763268">
        <w:t>UF) (Sneller vocht weg met</w:t>
      </w:r>
      <w:r>
        <w:t xml:space="preserve"> </w:t>
      </w:r>
      <w:r w:rsidRPr="00763268">
        <w:t>minder tensiedaling). Indien ook hoog K, dan ultrafiltratie tijdens dialyse en dan iets</w:t>
      </w:r>
      <w:r>
        <w:t xml:space="preserve"> </w:t>
      </w:r>
      <w:r w:rsidRPr="00763268">
        <w:t xml:space="preserve">minder snel </w:t>
      </w:r>
      <w:r w:rsidRPr="00763268">
        <w:t>(zie boven).</w:t>
      </w:r>
    </w:p>
    <w:p w:rsidR="009137A2" w:rsidRPr="00763268" w:rsidRDefault="00576C2A" w:rsidP="009137A2">
      <w:pPr>
        <w:widowControl w:val="0"/>
        <w:numPr>
          <w:ilvl w:val="0"/>
          <w:numId w:val="6"/>
        </w:numPr>
        <w:autoSpaceDE w:val="0"/>
        <w:autoSpaceDN w:val="0"/>
        <w:adjustRightInd w:val="0"/>
        <w:spacing w:line="180" w:lineRule="atLeast"/>
      </w:pPr>
      <w:r w:rsidRPr="00763268">
        <w:t>Morfine s.c.</w:t>
      </w:r>
    </w:p>
    <w:p w:rsidR="009137A2" w:rsidRPr="00763268" w:rsidRDefault="00576C2A" w:rsidP="009137A2">
      <w:pPr>
        <w:widowControl w:val="0"/>
        <w:numPr>
          <w:ilvl w:val="0"/>
          <w:numId w:val="6"/>
        </w:numPr>
        <w:autoSpaceDE w:val="0"/>
        <w:autoSpaceDN w:val="0"/>
        <w:adjustRightInd w:val="0"/>
        <w:spacing w:line="108" w:lineRule="atLeast"/>
      </w:pPr>
      <w:r>
        <w:t>(</w:t>
      </w:r>
      <w:r w:rsidRPr="00763268">
        <w:t>Sorbitol 70%, 100 ml per uur per os tot diarree optreedt. Dit is zeer patiëntonvriendelijk, maar kan in speciale gevallen nodig zijn. Geen dialyse nu beschikbaar of na overleg bij</w:t>
      </w:r>
      <w:r>
        <w:t xml:space="preserve"> </w:t>
      </w:r>
      <w:r w:rsidRPr="00763268">
        <w:t xml:space="preserve">recidiverend overvuld zijn door therapieontrouw. </w:t>
      </w:r>
      <w:r w:rsidRPr="00763268">
        <w:t>I.v.m</w:t>
      </w:r>
      <w:r>
        <w:t>.</w:t>
      </w:r>
      <w:r w:rsidRPr="00763268">
        <w:t xml:space="preserve"> de osmotische diarree dient de</w:t>
      </w:r>
      <w:r>
        <w:t xml:space="preserve"> </w:t>
      </w:r>
      <w:r w:rsidRPr="00763268">
        <w:t>patiënt op een kamer apart te liggen</w:t>
      </w:r>
      <w:r>
        <w:t>)</w:t>
      </w:r>
      <w:r w:rsidRPr="00763268">
        <w:t>.</w:t>
      </w:r>
    </w:p>
    <w:p w:rsidR="009137A2" w:rsidRPr="00763268" w:rsidRDefault="00576C2A" w:rsidP="009137A2">
      <w:pPr>
        <w:widowControl w:val="0"/>
        <w:autoSpaceDE w:val="0"/>
        <w:autoSpaceDN w:val="0"/>
        <w:adjustRightInd w:val="0"/>
        <w:spacing w:line="93" w:lineRule="atLeast"/>
      </w:pPr>
    </w:p>
    <w:p w:rsidR="009137A2" w:rsidRPr="00D27B98" w:rsidRDefault="00576C2A" w:rsidP="009137A2">
      <w:pPr>
        <w:widowControl w:val="0"/>
        <w:autoSpaceDE w:val="0"/>
        <w:autoSpaceDN w:val="0"/>
        <w:adjustRightInd w:val="0"/>
        <w:rPr>
          <w:b/>
        </w:rPr>
      </w:pPr>
      <w:r w:rsidRPr="00D27B98">
        <w:rPr>
          <w:b/>
          <w:iCs/>
        </w:rPr>
        <w:t>Probleem: Hypotensie aan dialyse</w:t>
      </w:r>
      <w:r w:rsidRPr="00D27B98">
        <w:rPr>
          <w:b/>
        </w:rPr>
        <w:br/>
      </w:r>
    </w:p>
    <w:p w:rsidR="009137A2" w:rsidRPr="00763268" w:rsidRDefault="00576C2A" w:rsidP="009137A2">
      <w:pPr>
        <w:widowControl w:val="0"/>
        <w:autoSpaceDE w:val="0"/>
        <w:autoSpaceDN w:val="0"/>
        <w:adjustRightInd w:val="0"/>
      </w:pPr>
      <w:r w:rsidRPr="00763268">
        <w:t xml:space="preserve">(zie ook protocol </w:t>
      </w:r>
      <w:r>
        <w:rPr>
          <w:i/>
        </w:rPr>
        <w:t>Hypotensie)</w:t>
      </w:r>
    </w:p>
    <w:p w:rsidR="009137A2" w:rsidRPr="00763268" w:rsidRDefault="00576C2A" w:rsidP="009137A2">
      <w:pPr>
        <w:widowControl w:val="0"/>
        <w:autoSpaceDE w:val="0"/>
        <w:autoSpaceDN w:val="0"/>
        <w:adjustRightInd w:val="0"/>
        <w:spacing w:line="408" w:lineRule="atLeast"/>
      </w:pPr>
      <w:r>
        <w:t xml:space="preserve"> O</w:t>
      </w:r>
      <w:r w:rsidRPr="00763268">
        <w:t>orzaken:</w:t>
      </w:r>
    </w:p>
    <w:p w:rsidR="009137A2" w:rsidRPr="00763268" w:rsidRDefault="00576C2A" w:rsidP="009137A2">
      <w:pPr>
        <w:widowControl w:val="0"/>
        <w:numPr>
          <w:ilvl w:val="0"/>
          <w:numId w:val="7"/>
        </w:numPr>
        <w:autoSpaceDE w:val="0"/>
        <w:autoSpaceDN w:val="0"/>
        <w:adjustRightInd w:val="0"/>
        <w:spacing w:line="180" w:lineRule="atLeast"/>
      </w:pPr>
      <w:r w:rsidRPr="00763268">
        <w:t>Te klein circulerend volume:</w:t>
      </w:r>
    </w:p>
    <w:p w:rsidR="009137A2" w:rsidRPr="00763268" w:rsidRDefault="00576C2A" w:rsidP="009137A2">
      <w:pPr>
        <w:widowControl w:val="0"/>
        <w:autoSpaceDE w:val="0"/>
        <w:autoSpaceDN w:val="0"/>
        <w:adjustRightInd w:val="0"/>
        <w:spacing w:line="96" w:lineRule="atLeast"/>
      </w:pPr>
      <w:r w:rsidRPr="00763268">
        <w:t xml:space="preserve">                    o  teveel vocht onttrokken aan de circulatie in te kor</w:t>
      </w:r>
      <w:r w:rsidRPr="00763268">
        <w:t>te tijd</w:t>
      </w:r>
    </w:p>
    <w:p w:rsidR="009137A2" w:rsidRPr="00763268" w:rsidRDefault="00576C2A" w:rsidP="009137A2">
      <w:pPr>
        <w:widowControl w:val="0"/>
        <w:autoSpaceDE w:val="0"/>
        <w:autoSpaceDN w:val="0"/>
        <w:adjustRightInd w:val="0"/>
        <w:spacing w:line="93" w:lineRule="atLeast"/>
      </w:pPr>
      <w:r w:rsidRPr="00763268">
        <w:t xml:space="preserve">                    o  teveel aangekomen tussen de dialyses en daardoor te hoge UF</w:t>
      </w:r>
    </w:p>
    <w:p w:rsidR="009137A2" w:rsidRPr="00763268" w:rsidRDefault="00576C2A" w:rsidP="009137A2">
      <w:pPr>
        <w:widowControl w:val="0"/>
        <w:autoSpaceDE w:val="0"/>
        <w:autoSpaceDN w:val="0"/>
        <w:adjustRightInd w:val="0"/>
        <w:spacing w:line="87" w:lineRule="atLeast"/>
      </w:pPr>
      <w:r w:rsidRPr="00763268">
        <w:t xml:space="preserve">                    o   te laag SG</w:t>
      </w:r>
    </w:p>
    <w:p w:rsidR="009137A2" w:rsidRPr="00763268" w:rsidRDefault="00576C2A" w:rsidP="009137A2">
      <w:pPr>
        <w:widowControl w:val="0"/>
        <w:numPr>
          <w:ilvl w:val="0"/>
          <w:numId w:val="7"/>
        </w:numPr>
        <w:autoSpaceDE w:val="0"/>
        <w:autoSpaceDN w:val="0"/>
        <w:adjustRightInd w:val="0"/>
        <w:spacing w:line="99" w:lineRule="atLeast"/>
      </w:pPr>
      <w:r w:rsidRPr="00763268">
        <w:t>Gebrek aan vasoconstrictie:</w:t>
      </w:r>
    </w:p>
    <w:p w:rsidR="009137A2" w:rsidRPr="00763268" w:rsidRDefault="00576C2A" w:rsidP="009137A2">
      <w:pPr>
        <w:widowControl w:val="0"/>
        <w:autoSpaceDE w:val="0"/>
        <w:autoSpaceDN w:val="0"/>
        <w:adjustRightInd w:val="0"/>
        <w:spacing w:line="93" w:lineRule="atLeast"/>
      </w:pPr>
      <w:r w:rsidRPr="00763268">
        <w:t xml:space="preserve">                    o  </w:t>
      </w:r>
      <w:r>
        <w:t>d</w:t>
      </w:r>
      <w:r w:rsidRPr="00763268">
        <w:t>ialysaat te warm (normaal 36,5 of 35,5 C)</w:t>
      </w:r>
    </w:p>
    <w:p w:rsidR="009137A2" w:rsidRPr="00763268" w:rsidRDefault="00576C2A" w:rsidP="009137A2">
      <w:pPr>
        <w:widowControl w:val="0"/>
        <w:autoSpaceDE w:val="0"/>
        <w:autoSpaceDN w:val="0"/>
        <w:adjustRightInd w:val="0"/>
        <w:spacing w:line="93" w:lineRule="atLeast"/>
      </w:pPr>
      <w:r w:rsidRPr="00763268">
        <w:t xml:space="preserve">                    o  antihypertensiva</w:t>
      </w:r>
    </w:p>
    <w:p w:rsidR="009137A2" w:rsidRPr="00763268" w:rsidRDefault="00576C2A" w:rsidP="009137A2">
      <w:pPr>
        <w:widowControl w:val="0"/>
        <w:autoSpaceDE w:val="0"/>
        <w:autoSpaceDN w:val="0"/>
        <w:adjustRightInd w:val="0"/>
        <w:spacing w:line="93" w:lineRule="atLeast"/>
      </w:pPr>
      <w:r w:rsidRPr="00763268">
        <w:t xml:space="preserve">                    o  </w:t>
      </w:r>
      <w:r>
        <w:t>e</w:t>
      </w:r>
      <w:r w:rsidRPr="00763268">
        <w:t>ten tijdens dialyse bij te lage cardiac output</w:t>
      </w:r>
    </w:p>
    <w:p w:rsidR="009137A2" w:rsidRPr="00763268" w:rsidRDefault="00576C2A" w:rsidP="009137A2">
      <w:pPr>
        <w:widowControl w:val="0"/>
        <w:numPr>
          <w:ilvl w:val="0"/>
          <w:numId w:val="7"/>
        </w:numPr>
        <w:autoSpaceDE w:val="0"/>
        <w:autoSpaceDN w:val="0"/>
        <w:adjustRightInd w:val="0"/>
        <w:spacing w:line="108" w:lineRule="atLeast"/>
      </w:pPr>
      <w:r>
        <w:t>C</w:t>
      </w:r>
      <w:r w:rsidRPr="00763268">
        <w:t>ardiaal bepaald: diastolische d</w:t>
      </w:r>
      <w:r>
        <w:t>y</w:t>
      </w:r>
      <w:r w:rsidRPr="00763268">
        <w:t xml:space="preserve">sfunctie myocard, waardoor erg afhankelijk van vulling;            medicatie ( </w:t>
      </w:r>
      <w:r>
        <w:t>β</w:t>
      </w:r>
      <w:r w:rsidRPr="00763268">
        <w:t>-blokker), waardoor geen frequen</w:t>
      </w:r>
      <w:r w:rsidRPr="00763268">
        <w:t xml:space="preserve">tieversnelling; verminderde </w:t>
      </w:r>
      <w:r>
        <w:t>e</w:t>
      </w:r>
      <w:r w:rsidRPr="00763268">
        <w:t>jectie</w:t>
      </w:r>
      <w:r>
        <w:t>f</w:t>
      </w:r>
      <w:r w:rsidRPr="00763268">
        <w:t>ractie</w:t>
      </w:r>
    </w:p>
    <w:p w:rsidR="009137A2" w:rsidRDefault="00576C2A" w:rsidP="009137A2">
      <w:pPr>
        <w:widowControl w:val="0"/>
        <w:numPr>
          <w:ilvl w:val="0"/>
          <w:numId w:val="7"/>
        </w:numPr>
        <w:autoSpaceDE w:val="0"/>
        <w:autoSpaceDN w:val="0"/>
        <w:adjustRightInd w:val="0"/>
        <w:spacing w:line="171" w:lineRule="atLeast"/>
      </w:pPr>
      <w:r w:rsidRPr="00763268">
        <w:t>Zelden: pericarditis, myocardinfarct, ritmestoo</w:t>
      </w:r>
      <w:r>
        <w:t>rn</w:t>
      </w:r>
      <w:r w:rsidRPr="00763268">
        <w:t>is (</w:t>
      </w:r>
      <w:r>
        <w:t xml:space="preserve">meest </w:t>
      </w:r>
      <w:r w:rsidRPr="00763268">
        <w:t>frequent: AF), sepsis</w:t>
      </w:r>
    </w:p>
    <w:p w:rsidR="009137A2" w:rsidRDefault="00576C2A" w:rsidP="009137A2">
      <w:pPr>
        <w:widowControl w:val="0"/>
        <w:autoSpaceDE w:val="0"/>
        <w:autoSpaceDN w:val="0"/>
        <w:adjustRightInd w:val="0"/>
        <w:spacing w:line="171" w:lineRule="atLeast"/>
      </w:pPr>
    </w:p>
    <w:p w:rsidR="009137A2" w:rsidRPr="00763268" w:rsidRDefault="00576C2A" w:rsidP="009137A2">
      <w:pPr>
        <w:widowControl w:val="0"/>
        <w:autoSpaceDE w:val="0"/>
        <w:autoSpaceDN w:val="0"/>
        <w:adjustRightInd w:val="0"/>
        <w:spacing w:line="171" w:lineRule="atLeast"/>
      </w:pPr>
    </w:p>
    <w:p w:rsidR="009137A2" w:rsidRPr="001E13F7" w:rsidRDefault="00576C2A" w:rsidP="009137A2">
      <w:pPr>
        <w:pStyle w:val="Kop2"/>
      </w:pPr>
      <w:bookmarkStart w:id="7" w:name="_Toc505077276"/>
      <w:r>
        <w:t>c.   P</w:t>
      </w:r>
      <w:r w:rsidRPr="001E13F7">
        <w:t>robleme</w:t>
      </w:r>
      <w:r>
        <w:t>n met toegang tot de vaatbaan (shunt)</w:t>
      </w:r>
      <w:bookmarkEnd w:id="7"/>
    </w:p>
    <w:p w:rsidR="009137A2" w:rsidRDefault="00576C2A" w:rsidP="009137A2">
      <w:pPr>
        <w:widowControl w:val="0"/>
        <w:autoSpaceDE w:val="0"/>
        <w:autoSpaceDN w:val="0"/>
        <w:adjustRightInd w:val="0"/>
      </w:pPr>
    </w:p>
    <w:p w:rsidR="009137A2" w:rsidRPr="00D754F2" w:rsidRDefault="00576C2A" w:rsidP="009137A2">
      <w:pPr>
        <w:widowControl w:val="0"/>
        <w:autoSpaceDE w:val="0"/>
        <w:autoSpaceDN w:val="0"/>
        <w:adjustRightInd w:val="0"/>
      </w:pPr>
    </w:p>
    <w:p w:rsidR="009137A2" w:rsidRPr="00763268" w:rsidRDefault="00576C2A" w:rsidP="009137A2">
      <w:pPr>
        <w:widowControl w:val="0"/>
        <w:autoSpaceDE w:val="0"/>
        <w:autoSpaceDN w:val="0"/>
        <w:adjustRightInd w:val="0"/>
      </w:pPr>
      <w:r w:rsidRPr="00763268">
        <w:rPr>
          <w:u w:val="single"/>
        </w:rPr>
        <w:t>Achtergrond:</w:t>
      </w:r>
      <w:r w:rsidRPr="00763268">
        <w:t xml:space="preserve"> Een HD patiënt moet toegang tot de bloedbaan hebben.</w:t>
      </w:r>
    </w:p>
    <w:p w:rsidR="009137A2" w:rsidRPr="00763268" w:rsidRDefault="00576C2A" w:rsidP="009137A2">
      <w:pPr>
        <w:framePr w:w="1988" w:h="1448" w:hRule="exact" w:wrap="auto" w:vAnchor="page" w:hAnchor="page" w:x="9878" w:y="1778"/>
        <w:widowControl w:val="0"/>
        <w:autoSpaceDE w:val="0"/>
        <w:autoSpaceDN w:val="0"/>
        <w:adjustRightInd w:val="0"/>
      </w:pPr>
      <w:r w:rsidRPr="00763268">
        <w:br w:type="page"/>
      </w:r>
    </w:p>
    <w:p w:rsidR="009137A2" w:rsidRPr="00763268" w:rsidRDefault="00576C2A" w:rsidP="009137A2">
      <w:pPr>
        <w:widowControl w:val="0"/>
        <w:autoSpaceDE w:val="0"/>
        <w:autoSpaceDN w:val="0"/>
        <w:adjustRightInd w:val="0"/>
        <w:spacing w:line="420" w:lineRule="atLeast"/>
      </w:pPr>
      <w:r w:rsidRPr="00763268">
        <w:t xml:space="preserve">Acuut kan dit met een </w:t>
      </w:r>
      <w:r>
        <w:t>c</w:t>
      </w:r>
      <w:r w:rsidRPr="00763268">
        <w:t>atheter.</w:t>
      </w:r>
    </w:p>
    <w:p w:rsidR="009137A2" w:rsidRPr="00763268" w:rsidRDefault="00576C2A" w:rsidP="009137A2">
      <w:pPr>
        <w:widowControl w:val="0"/>
        <w:numPr>
          <w:ilvl w:val="0"/>
          <w:numId w:val="8"/>
        </w:numPr>
        <w:autoSpaceDE w:val="0"/>
        <w:autoSpaceDN w:val="0"/>
        <w:adjustRightInd w:val="0"/>
        <w:spacing w:line="165" w:lineRule="atLeast"/>
      </w:pPr>
      <w:r w:rsidRPr="00763268">
        <w:t>Via de v.femoralis: makkelijk in te brengen, ook bij benauwde patiënt, zeker wanneer deze</w:t>
      </w:r>
      <w:r>
        <w:t xml:space="preserve"> </w:t>
      </w:r>
      <w:r w:rsidRPr="00763268">
        <w:t xml:space="preserve">overvuld is. Op korte termijn infectie </w:t>
      </w:r>
      <w:r>
        <w:t>van catheterpoort te verwachten, max verblijfsduur 1 week. Alleen siliconen catheters bij afdel</w:t>
      </w:r>
      <w:r>
        <w:t>ingspatienten!</w:t>
      </w:r>
    </w:p>
    <w:p w:rsidR="009137A2" w:rsidRPr="00763268" w:rsidRDefault="00576C2A" w:rsidP="009137A2">
      <w:pPr>
        <w:widowControl w:val="0"/>
        <w:numPr>
          <w:ilvl w:val="0"/>
          <w:numId w:val="8"/>
        </w:numPr>
        <w:autoSpaceDE w:val="0"/>
        <w:autoSpaceDN w:val="0"/>
        <w:adjustRightInd w:val="0"/>
        <w:spacing w:line="177" w:lineRule="atLeast"/>
      </w:pPr>
      <w:r w:rsidRPr="00763268">
        <w:t>Via v.jugularis: moeilijker in te brengen (Trendelenburg bij benauwde patiënt niet</w:t>
      </w:r>
      <w:r>
        <w:t xml:space="preserve"> </w:t>
      </w:r>
      <w:r w:rsidRPr="00763268">
        <w:t>aantrekkelijk). Kan meer dan een week blijven zitten.</w:t>
      </w:r>
    </w:p>
    <w:p w:rsidR="009137A2" w:rsidRDefault="00576C2A" w:rsidP="009137A2">
      <w:pPr>
        <w:widowControl w:val="0"/>
        <w:numPr>
          <w:ilvl w:val="0"/>
          <w:numId w:val="8"/>
        </w:numPr>
        <w:autoSpaceDE w:val="0"/>
        <w:autoSpaceDN w:val="0"/>
        <w:adjustRightInd w:val="0"/>
        <w:spacing w:line="177" w:lineRule="atLeast"/>
      </w:pPr>
      <w:r w:rsidRPr="00763268">
        <w:t xml:space="preserve">(V.subclavia wordt NIET gebruikt, omdat er op langere termijn stenoses ontstaan in de v.cava superior </w:t>
      </w:r>
      <w:r w:rsidRPr="00763268">
        <w:t>met daardoor VCS-syndroom door shunts.)</w:t>
      </w:r>
    </w:p>
    <w:p w:rsidR="009137A2" w:rsidRDefault="00576C2A" w:rsidP="009137A2">
      <w:pPr>
        <w:widowControl w:val="0"/>
        <w:autoSpaceDE w:val="0"/>
        <w:autoSpaceDN w:val="0"/>
        <w:adjustRightInd w:val="0"/>
        <w:spacing w:line="177" w:lineRule="atLeast"/>
      </w:pPr>
    </w:p>
    <w:p w:rsidR="009137A2" w:rsidRPr="00763268" w:rsidRDefault="00576C2A" w:rsidP="009137A2">
      <w:pPr>
        <w:widowControl w:val="0"/>
        <w:autoSpaceDE w:val="0"/>
        <w:autoSpaceDN w:val="0"/>
        <w:adjustRightInd w:val="0"/>
        <w:spacing w:line="345" w:lineRule="atLeast"/>
      </w:pPr>
      <w:r>
        <w:t>W</w:t>
      </w:r>
      <w:r w:rsidRPr="00763268">
        <w:t>anneer een patiënt direct moet dialyseren en hier langer mee toe zal moeten, wordt een</w:t>
      </w:r>
    </w:p>
    <w:p w:rsidR="009137A2" w:rsidRPr="00763268" w:rsidRDefault="00576C2A" w:rsidP="009137A2">
      <w:pPr>
        <w:widowControl w:val="0"/>
        <w:autoSpaceDE w:val="0"/>
        <w:autoSpaceDN w:val="0"/>
        <w:adjustRightInd w:val="0"/>
        <w:spacing w:line="84" w:lineRule="atLeast"/>
      </w:pPr>
      <w:r w:rsidRPr="00763268">
        <w:t xml:space="preserve">getunnelde jugularis catheter ingebracht door de </w:t>
      </w:r>
      <w:r>
        <w:t>interventieradioloog</w:t>
      </w:r>
      <w:r w:rsidRPr="00763268">
        <w:t>. Deze is alleen</w:t>
      </w:r>
    </w:p>
    <w:p w:rsidR="009137A2" w:rsidRDefault="00576C2A" w:rsidP="009137A2">
      <w:pPr>
        <w:widowControl w:val="0"/>
        <w:autoSpaceDE w:val="0"/>
        <w:autoSpaceDN w:val="0"/>
        <w:adjustRightInd w:val="0"/>
        <w:spacing w:line="96" w:lineRule="atLeast"/>
      </w:pPr>
      <w:r w:rsidRPr="00763268">
        <w:t>door de chirurgie te verwijderen.</w:t>
      </w:r>
    </w:p>
    <w:p w:rsidR="009137A2" w:rsidRDefault="00576C2A" w:rsidP="009137A2">
      <w:pPr>
        <w:widowControl w:val="0"/>
        <w:autoSpaceDE w:val="0"/>
        <w:autoSpaceDN w:val="0"/>
        <w:adjustRightInd w:val="0"/>
        <w:spacing w:line="96" w:lineRule="atLeast"/>
      </w:pPr>
    </w:p>
    <w:p w:rsidR="009137A2" w:rsidRDefault="00576C2A" w:rsidP="009137A2">
      <w:pPr>
        <w:widowControl w:val="0"/>
        <w:autoSpaceDE w:val="0"/>
        <w:autoSpaceDN w:val="0"/>
        <w:adjustRightInd w:val="0"/>
        <w:rPr>
          <w:b/>
          <w:iCs/>
        </w:rPr>
      </w:pPr>
      <w:r w:rsidRPr="00D27B98">
        <w:rPr>
          <w:b/>
          <w:iCs/>
        </w:rPr>
        <w:t>Proble</w:t>
      </w:r>
      <w:r w:rsidRPr="00D27B98">
        <w:rPr>
          <w:b/>
          <w:iCs/>
        </w:rPr>
        <w:t xml:space="preserve">em: dialysecatheter levert niet de gewenste flow: </w:t>
      </w:r>
    </w:p>
    <w:p w:rsidR="009137A2" w:rsidRPr="00D27B98" w:rsidRDefault="00576C2A" w:rsidP="009137A2">
      <w:pPr>
        <w:widowControl w:val="0"/>
        <w:autoSpaceDE w:val="0"/>
        <w:autoSpaceDN w:val="0"/>
        <w:adjustRightInd w:val="0"/>
        <w:rPr>
          <w:b/>
          <w:iCs/>
        </w:rPr>
      </w:pPr>
    </w:p>
    <w:p w:rsidR="009137A2" w:rsidRPr="00576C2A" w:rsidRDefault="00576C2A" w:rsidP="009137A2">
      <w:pPr>
        <w:widowControl w:val="0"/>
        <w:autoSpaceDE w:val="0"/>
        <w:autoSpaceDN w:val="0"/>
        <w:adjustRightInd w:val="0"/>
        <w:rPr>
          <w:color w:val="0070C0"/>
        </w:rPr>
      </w:pPr>
      <w:r w:rsidRPr="00EB0D32">
        <w:t xml:space="preserve">zie </w:t>
      </w:r>
      <w:r>
        <w:t xml:space="preserve">ook </w:t>
      </w:r>
      <w:r w:rsidRPr="00EB0D32">
        <w:t xml:space="preserve">protocol </w:t>
      </w:r>
      <w:r w:rsidRPr="00576C2A">
        <w:rPr>
          <w:color w:val="0070C0"/>
        </w:rPr>
        <w:t xml:space="preserve">DIAH. A.7b </w:t>
      </w:r>
      <w:r w:rsidRPr="00576C2A">
        <w:rPr>
          <w:color w:val="0070C0"/>
        </w:rPr>
        <w:t xml:space="preserve"> Toepassing van </w:t>
      </w:r>
      <w:r w:rsidRPr="00576C2A">
        <w:rPr>
          <w:color w:val="0070C0"/>
        </w:rPr>
        <w:t>TauroLock Urokinase</w:t>
      </w:r>
      <w:r w:rsidRPr="00576C2A">
        <w:rPr>
          <w:color w:val="0070C0"/>
        </w:rPr>
        <w:t xml:space="preserve"> bij slecht funktioner</w:t>
      </w:r>
      <w:r w:rsidRPr="00576C2A">
        <w:rPr>
          <w:color w:val="0070C0"/>
        </w:rPr>
        <w:t>ende hemodialysecatheter</w:t>
      </w:r>
    </w:p>
    <w:p w:rsidR="00576C2A" w:rsidRPr="00EB0D32" w:rsidRDefault="00576C2A" w:rsidP="009137A2">
      <w:pPr>
        <w:widowControl w:val="0"/>
        <w:autoSpaceDE w:val="0"/>
        <w:autoSpaceDN w:val="0"/>
        <w:adjustRightInd w:val="0"/>
        <w:rPr>
          <w:color w:val="0070C0"/>
        </w:rPr>
      </w:pPr>
      <w:r>
        <w:t xml:space="preserve">en protocol </w:t>
      </w:r>
      <w:r w:rsidRPr="00576C2A">
        <w:rPr>
          <w:color w:val="0070C0"/>
        </w:rPr>
        <w:t xml:space="preserve">DIAH.A.7c </w:t>
      </w:r>
      <w:r w:rsidRPr="00576C2A">
        <w:rPr>
          <w:color w:val="0070C0"/>
        </w:rPr>
        <w:t>Toepassen van Alteplase (Actilyse) bij slecht funktionerende hemodialysecatheter</w:t>
      </w:r>
    </w:p>
    <w:p w:rsidR="009137A2" w:rsidRDefault="00576C2A" w:rsidP="009137A2">
      <w:pPr>
        <w:pStyle w:val="nospacing"/>
      </w:pPr>
      <w:r w:rsidRPr="00763268">
        <w:t xml:space="preserve">De dialysecatheter </w:t>
      </w:r>
      <w:r>
        <w:t xml:space="preserve">(getunneld/jugularis/femoralis) </w:t>
      </w:r>
      <w:r w:rsidRPr="00763268">
        <w:t>heeft meestal twee lumina: een arteriële</w:t>
      </w:r>
      <w:r>
        <w:t xml:space="preserve"> (rode dopje)</w:t>
      </w:r>
      <w:r w:rsidRPr="00763268">
        <w:t xml:space="preserve"> en een veneuze</w:t>
      </w:r>
      <w:r>
        <w:t xml:space="preserve"> (blauwe dopje) </w:t>
      </w:r>
      <w:r w:rsidRPr="00763268">
        <w:t xml:space="preserve"> genoemd, hoewel</w:t>
      </w:r>
      <w:r>
        <w:t xml:space="preserve"> </w:t>
      </w:r>
      <w:r w:rsidRPr="00763268">
        <w:t xml:space="preserve">beide openingen in de grote centrale vene liggen. Arterieel is de </w:t>
      </w:r>
      <w:r w:rsidRPr="00763268">
        <w:t>aanvoerende naar het</w:t>
      </w:r>
      <w:r>
        <w:t xml:space="preserve"> </w:t>
      </w:r>
      <w:r w:rsidRPr="00763268">
        <w:t>dialyseappar</w:t>
      </w:r>
      <w:r>
        <w:t>aat en de veneuze de afvoerende.</w:t>
      </w:r>
      <w:r w:rsidRPr="00763268">
        <w:t xml:space="preserve"> De veneuze opening ligt stroomafwaarts van de</w:t>
      </w:r>
      <w:r>
        <w:t xml:space="preserve"> </w:t>
      </w:r>
      <w:r w:rsidRPr="00763268">
        <w:t xml:space="preserve">arteriële. </w:t>
      </w:r>
    </w:p>
    <w:p w:rsidR="009137A2" w:rsidRDefault="00576C2A" w:rsidP="009137A2">
      <w:pPr>
        <w:pStyle w:val="nospacing"/>
      </w:pPr>
      <w:r>
        <w:t>Bij het aansluiten van de catheter aan de dialysemachine wordt door de verpleegkundige eerst het “slot” uit de catheter gehaald. Het</w:t>
      </w:r>
      <w:r>
        <w:t xml:space="preserve"> ‘slot’ is een </w:t>
      </w:r>
      <w:r w:rsidRPr="00F63A33">
        <w:t>trinatriumcitraatoplossing</w:t>
      </w:r>
      <w:r>
        <w:t xml:space="preserve"> óf urokinase met een volume exact gelijk aan het vulvolume van de catheter, dat na afloop van de dialyse ter afsluiting in beide lumina van de catheter wordt gespoten. De meeste patiënten hebben citraat, </w:t>
      </w:r>
      <w:r w:rsidRPr="00204575">
        <w:t>maar sommi</w:t>
      </w:r>
      <w:r w:rsidRPr="00204575">
        <w:t>ge patiënten met recidiverend stollingsproblemen van de catheter hebben een urokinaseslot in de catheter. Het slot kan deels uit de catheter weglekken. Soms kan</w:t>
      </w:r>
      <w:r w:rsidRPr="00204575">
        <w:rPr>
          <w:color w:val="000080"/>
        </w:rPr>
        <w:t xml:space="preserve"> </w:t>
      </w:r>
      <w:r w:rsidRPr="00204575">
        <w:t>niet het volledige vulvolume uit de catheter gehaald kan worden, en mag het slot door de verple</w:t>
      </w:r>
      <w:r w:rsidRPr="00204575">
        <w:t>egkundige langzaam (met NaCl 0.9% in 2</w:t>
      </w:r>
      <w:r>
        <w:t>-3 minuten) worden doorgespoten, aangezien het citraat een acute hypocalciemie kan veroorzaken. Ook bij het doorspuiten van urokinase moet men zich realiseren dat dit dus rechtstreeks in de bloedbaan komt, ook in een k</w:t>
      </w:r>
      <w:r>
        <w:t xml:space="preserve">linisch nauwelijks significante hoeveelheid. </w:t>
      </w:r>
    </w:p>
    <w:p w:rsidR="009137A2" w:rsidRDefault="00576C2A" w:rsidP="009137A2">
      <w:pPr>
        <w:pStyle w:val="nospacing"/>
      </w:pPr>
      <w:r>
        <w:t xml:space="preserve">De verpleegkundige zal bij een niet functionerende dialysecatheter, waar wel het slot uit is, in eerste instantie de catheter flushen met 2 cc NaCl 0,9% , of evt de art bloedlijn op de ven pool van de catheter </w:t>
      </w:r>
      <w:r>
        <w:t xml:space="preserve">plaatsen en de ven bloedlijn op de art pool ( A = V ).  Bij "omdraaien van de polen" (aanvoer naar het dialyseapparaat) zal er recirculatie (opnieuw dialyseren van zojuist gedialyseerd bloed) optreden met een inefficiëntere dialyse tot gevolg, of een zeer </w:t>
      </w:r>
      <w:r>
        <w:t xml:space="preserve">hoge veneuze druk ontstaan waardoor de bloedpomp op een lagere stand moet worden gezet en de dialyse minder efficiënt zal zijn. </w:t>
      </w:r>
    </w:p>
    <w:p w:rsidR="009137A2" w:rsidRDefault="00576C2A" w:rsidP="009137A2">
      <w:pPr>
        <w:pStyle w:val="nospacing"/>
        <w:rPr>
          <w:color w:val="000080"/>
        </w:rPr>
      </w:pPr>
      <w:r>
        <w:t>Werkt dit niet dan zal de verpleegkundige de catheter opvullen met Urokinase, en dit 30</w:t>
      </w:r>
      <w:r>
        <w:rPr>
          <w:color w:val="000080"/>
        </w:rPr>
        <w:t xml:space="preserve"> </w:t>
      </w:r>
      <w:r w:rsidRPr="00204575">
        <w:t>minuten</w:t>
      </w:r>
      <w:r>
        <w:t xml:space="preserve"> laten zitten. Daarna wordt opni</w:t>
      </w:r>
      <w:r>
        <w:t xml:space="preserve">euw geprobeerd aan te sluiten. Als er onvoldoende </w:t>
      </w:r>
      <w:r>
        <w:lastRenderedPageBreak/>
        <w:t>flow is kan er op beide polen een perfusor met urokinase geplaatst worden, welke gedurende 3 uur met 30.000 eh/uur/pool lopen.</w:t>
      </w:r>
    </w:p>
    <w:p w:rsidR="009137A2" w:rsidRDefault="00576C2A" w:rsidP="009137A2">
      <w:pPr>
        <w:pStyle w:val="nospacing"/>
      </w:pPr>
      <w:r>
        <w:t>Indien er daarna nog steeds onvoldoende flow te bereiken is over de catheter ka</w:t>
      </w:r>
      <w:r>
        <w:t>n ervoor gekozen worden om de dialyse op een lagere flow af te maken en in ieder geval vocht te onttrekken.</w:t>
      </w:r>
    </w:p>
    <w:p w:rsidR="009137A2" w:rsidRPr="00763268" w:rsidRDefault="00576C2A" w:rsidP="009137A2">
      <w:pPr>
        <w:pStyle w:val="Geenafstand"/>
      </w:pPr>
      <w:r>
        <w:t xml:space="preserve">Is ook dit niet mogelijk, dienen er voorwaarden afgenomen te worden en wordt overlegd of de patiënt deze dialyse kan overslaan tot de volgende dag. </w:t>
      </w:r>
      <w:r>
        <w:t>Als dit niet mogelijk is, moet er een andere dialysecatheter geplaatst worden. (bv tijdelijke lieslijn), of moet de lijn over een voerdraad gewisseld worden. (kan niet bij getunnelde lijn). Voor het inbrengen van lijnen kan overlegd worden met de radioloog</w:t>
      </w:r>
      <w:r>
        <w:t xml:space="preserve"> of evt dienstdoend intensivist.</w:t>
      </w:r>
    </w:p>
    <w:p w:rsidR="009137A2" w:rsidRDefault="00576C2A" w:rsidP="009137A2">
      <w:pPr>
        <w:widowControl w:val="0"/>
        <w:autoSpaceDE w:val="0"/>
        <w:autoSpaceDN w:val="0"/>
        <w:adjustRightInd w:val="0"/>
        <w:spacing w:line="420" w:lineRule="atLeast"/>
      </w:pPr>
    </w:p>
    <w:p w:rsidR="009137A2" w:rsidRPr="00763268" w:rsidRDefault="00576C2A" w:rsidP="009137A2">
      <w:pPr>
        <w:widowControl w:val="0"/>
        <w:autoSpaceDE w:val="0"/>
        <w:autoSpaceDN w:val="0"/>
        <w:adjustRightInd w:val="0"/>
        <w:spacing w:line="420" w:lineRule="atLeast"/>
      </w:pPr>
      <w:r w:rsidRPr="00763268">
        <w:t xml:space="preserve">Wanneer het goed is, heeft </w:t>
      </w:r>
      <w:r>
        <w:t>e</w:t>
      </w:r>
      <w:r w:rsidRPr="00763268">
        <w:t>en HD patiënt een shunt. Deze kan bestaan uit:</w:t>
      </w:r>
    </w:p>
    <w:p w:rsidR="009137A2" w:rsidRDefault="00576C2A" w:rsidP="009137A2">
      <w:pPr>
        <w:widowControl w:val="0"/>
        <w:numPr>
          <w:ilvl w:val="0"/>
          <w:numId w:val="9"/>
        </w:numPr>
        <w:autoSpaceDE w:val="0"/>
        <w:autoSpaceDN w:val="0"/>
        <w:adjustRightInd w:val="0"/>
      </w:pPr>
      <w:r w:rsidRPr="00763268">
        <w:t>autologe vene ( Ciminofistel aan de pols, elleboogsfistel, v. basilicatranspositie)</w:t>
      </w:r>
    </w:p>
    <w:p w:rsidR="009137A2" w:rsidRDefault="00576C2A" w:rsidP="009137A2">
      <w:pPr>
        <w:widowControl w:val="0"/>
        <w:numPr>
          <w:ilvl w:val="0"/>
          <w:numId w:val="9"/>
        </w:numPr>
        <w:autoSpaceDE w:val="0"/>
        <w:autoSpaceDN w:val="0"/>
        <w:adjustRightInd w:val="0"/>
      </w:pPr>
      <w:r>
        <w:t xml:space="preserve">kunststof: PTFE (Goretex), </w:t>
      </w:r>
    </w:p>
    <w:p w:rsidR="009137A2" w:rsidRDefault="00576C2A" w:rsidP="009137A2">
      <w:pPr>
        <w:widowControl w:val="0"/>
        <w:autoSpaceDE w:val="0"/>
        <w:autoSpaceDN w:val="0"/>
        <w:adjustRightInd w:val="0"/>
      </w:pPr>
    </w:p>
    <w:p w:rsidR="009137A2" w:rsidRDefault="00576C2A" w:rsidP="009137A2">
      <w:pPr>
        <w:widowControl w:val="0"/>
        <w:autoSpaceDE w:val="0"/>
        <w:autoSpaceDN w:val="0"/>
        <w:adjustRightInd w:val="0"/>
      </w:pPr>
      <w:r>
        <w:t xml:space="preserve">Autologe veneuze shunts worden in </w:t>
      </w:r>
      <w:r>
        <w:t>principe niet systemisch ontstold.  Kunstvaten worden op indicatie ontstold met Marcoumar. Dit wordt geregeld via de dialyseafdeling door de nefrologie met wekelijkse INR-bepalingen.</w:t>
      </w:r>
    </w:p>
    <w:p w:rsidR="009137A2" w:rsidRDefault="00576C2A" w:rsidP="009137A2">
      <w:pPr>
        <w:widowControl w:val="0"/>
        <w:autoSpaceDE w:val="0"/>
        <w:autoSpaceDN w:val="0"/>
        <w:adjustRightInd w:val="0"/>
      </w:pPr>
    </w:p>
    <w:p w:rsidR="009137A2" w:rsidRPr="009A266E" w:rsidRDefault="00576C2A" w:rsidP="009137A2">
      <w:pPr>
        <w:widowControl w:val="0"/>
        <w:autoSpaceDE w:val="0"/>
        <w:autoSpaceDN w:val="0"/>
        <w:adjustRightInd w:val="0"/>
      </w:pPr>
      <w:r>
        <w:t xml:space="preserve">Van shunts wordt de flow gecontroleerd m.b.v. de flowmeter. Voor iedere </w:t>
      </w:r>
      <w:r>
        <w:t>shunt is een drempelwaarde benoemd: Cimino &gt; 400 ml/min, Goretex &gt;600 ml/min</w:t>
      </w:r>
    </w:p>
    <w:p w:rsidR="009137A2" w:rsidRDefault="00576C2A" w:rsidP="009137A2"/>
    <w:p w:rsidR="009137A2" w:rsidRPr="00763268" w:rsidRDefault="00576C2A" w:rsidP="009137A2"/>
    <w:p w:rsidR="009137A2" w:rsidRDefault="00576C2A" w:rsidP="009137A2">
      <w:pPr>
        <w:widowControl w:val="0"/>
        <w:autoSpaceDE w:val="0"/>
        <w:autoSpaceDN w:val="0"/>
        <w:adjustRightInd w:val="0"/>
        <w:rPr>
          <w:b/>
          <w:iCs/>
        </w:rPr>
      </w:pPr>
      <w:r w:rsidRPr="00D27B98">
        <w:rPr>
          <w:b/>
          <w:iCs/>
        </w:rPr>
        <w:t>Probleem: Shunt is niet te horen/ gestolde shunt.</w:t>
      </w:r>
    </w:p>
    <w:p w:rsidR="009137A2" w:rsidRPr="00D27B98" w:rsidRDefault="00576C2A" w:rsidP="009137A2">
      <w:pPr>
        <w:widowControl w:val="0"/>
        <w:autoSpaceDE w:val="0"/>
        <w:autoSpaceDN w:val="0"/>
        <w:adjustRightInd w:val="0"/>
        <w:rPr>
          <w:b/>
        </w:rPr>
      </w:pPr>
    </w:p>
    <w:p w:rsidR="009137A2" w:rsidRDefault="00576C2A" w:rsidP="009137A2">
      <w:pPr>
        <w:widowControl w:val="0"/>
        <w:autoSpaceDE w:val="0"/>
        <w:autoSpaceDN w:val="0"/>
        <w:adjustRightInd w:val="0"/>
      </w:pPr>
      <w:r>
        <w:t>I</w:t>
      </w:r>
      <w:r w:rsidRPr="00763268">
        <w:t>edere patiënt controleert de shunt l a 2 x daags door te luisteren. Wanneer ze de shunt niet meer</w:t>
      </w:r>
      <w:r>
        <w:t xml:space="preserve"> </w:t>
      </w:r>
      <w:r w:rsidRPr="00763268">
        <w:t xml:space="preserve">horen, nemen ze contact op </w:t>
      </w:r>
      <w:r w:rsidRPr="00763268">
        <w:t>met de dienstdoende dialyseverpleegkundige. Oorzaken: slecht</w:t>
      </w:r>
      <w:r>
        <w:t xml:space="preserve"> </w:t>
      </w:r>
      <w:r w:rsidRPr="00763268">
        <w:t>luisteren/ te horen of gestolde shunt.</w:t>
      </w:r>
    </w:p>
    <w:p w:rsidR="009137A2" w:rsidRPr="00763268" w:rsidRDefault="00576C2A" w:rsidP="009137A2">
      <w:pPr>
        <w:widowControl w:val="0"/>
        <w:autoSpaceDE w:val="0"/>
        <w:autoSpaceDN w:val="0"/>
        <w:adjustRightInd w:val="0"/>
      </w:pPr>
    </w:p>
    <w:p w:rsidR="009137A2" w:rsidRPr="00763268" w:rsidRDefault="00576C2A" w:rsidP="009137A2">
      <w:pPr>
        <w:widowControl w:val="0"/>
        <w:autoSpaceDE w:val="0"/>
        <w:autoSpaceDN w:val="0"/>
        <w:adjustRightInd w:val="0"/>
      </w:pPr>
      <w:r w:rsidRPr="00763268">
        <w:t>Hoe verder bij een gestolde shunt?</w:t>
      </w:r>
    </w:p>
    <w:p w:rsidR="009137A2" w:rsidRDefault="00576C2A" w:rsidP="009137A2">
      <w:pPr>
        <w:widowControl w:val="0"/>
        <w:autoSpaceDE w:val="0"/>
        <w:autoSpaceDN w:val="0"/>
        <w:adjustRightInd w:val="0"/>
      </w:pPr>
    </w:p>
    <w:p w:rsidR="009137A2" w:rsidRDefault="00576C2A" w:rsidP="009137A2">
      <w:pPr>
        <w:widowControl w:val="0"/>
        <w:autoSpaceDE w:val="0"/>
        <w:autoSpaceDN w:val="0"/>
        <w:adjustRightInd w:val="0"/>
      </w:pPr>
      <w:r w:rsidRPr="00763268">
        <w:t xml:space="preserve">Bij </w:t>
      </w:r>
      <w:r>
        <w:t>iedere</w:t>
      </w:r>
      <w:r w:rsidRPr="00763268">
        <w:t xml:space="preserve"> shunt zal </w:t>
      </w:r>
      <w:r>
        <w:t xml:space="preserve">acuut </w:t>
      </w:r>
      <w:r w:rsidRPr="00763268">
        <w:t>overlegd worden</w:t>
      </w:r>
      <w:r>
        <w:t xml:space="preserve"> hoe het beleid zal moeten zijn!</w:t>
      </w:r>
      <w:r w:rsidRPr="00763268">
        <w:t xml:space="preserve"> Bij autologe venen is de</w:t>
      </w:r>
      <w:r>
        <w:t xml:space="preserve"> </w:t>
      </w:r>
      <w:r w:rsidRPr="00763268">
        <w:t xml:space="preserve">optimale tijd voor </w:t>
      </w:r>
      <w:r w:rsidRPr="00763268">
        <w:t>trombectomie de eerste 24 uur. Bij kun</w:t>
      </w:r>
      <w:r>
        <w:t>stvaten kan dit nog na een week, maar hoe langer het delay, hoe kleiner de kans op succes.</w:t>
      </w:r>
      <w:r w:rsidRPr="00763268">
        <w:t xml:space="preserve"> Er dient</w:t>
      </w:r>
      <w:r>
        <w:t xml:space="preserve"> </w:t>
      </w:r>
      <w:r w:rsidRPr="00763268">
        <w:t>met de chirurg</w:t>
      </w:r>
      <w:r>
        <w:t xml:space="preserve"> en dienstdoend radioloog</w:t>
      </w:r>
      <w:r w:rsidRPr="00763268">
        <w:t xml:space="preserve"> een plan gemaakt te worden. Benodigde informatie: wanneer laatst gedialyseerd,</w:t>
      </w:r>
      <w:r>
        <w:t xml:space="preserve"> </w:t>
      </w:r>
      <w:r w:rsidRPr="00763268">
        <w:t xml:space="preserve">hoe </w:t>
      </w:r>
      <w:r>
        <w:t xml:space="preserve">is </w:t>
      </w:r>
      <w:r w:rsidRPr="00763268">
        <w:t xml:space="preserve">vulling nu en hoe </w:t>
      </w:r>
      <w:r>
        <w:t xml:space="preserve">is </w:t>
      </w:r>
      <w:r w:rsidRPr="00763268">
        <w:t xml:space="preserve">K/bicarbonaat gehalte nu, hoe lang nuchter, was INR goed. Wanneer het K &gt; 5,0 mmol/1 is, dan </w:t>
      </w:r>
      <w:r>
        <w:t>Sorbisterit/Resonium overwegen, maar dit</w:t>
      </w:r>
      <w:r w:rsidRPr="00763268">
        <w:t xml:space="preserve"> werkt pas laat en traag. Eventueel klysma (60 gr per keer in te houden) proberen. </w:t>
      </w:r>
      <w:r>
        <w:t xml:space="preserve">Bij hoger </w:t>
      </w:r>
      <w:r>
        <w:t>kalium: overweeg</w:t>
      </w:r>
      <w:r w:rsidRPr="00763268">
        <w:t xml:space="preserve"> correctie acidose, insuline</w:t>
      </w:r>
      <w:r>
        <w:t>/</w:t>
      </w:r>
      <w:r w:rsidRPr="00763268">
        <w:t xml:space="preserve">glucose infuus (vochtbeperking) of dialyse. Bij acute dialyse behoefte zal een </w:t>
      </w:r>
      <w:r>
        <w:t>c</w:t>
      </w:r>
      <w:r w:rsidRPr="00763268">
        <w:t>atheter ingebracht moeten worden.</w:t>
      </w:r>
    </w:p>
    <w:p w:rsidR="009137A2" w:rsidRDefault="00576C2A" w:rsidP="009137A2">
      <w:pPr>
        <w:widowControl w:val="0"/>
        <w:autoSpaceDE w:val="0"/>
        <w:autoSpaceDN w:val="0"/>
        <w:adjustRightInd w:val="0"/>
      </w:pPr>
    </w:p>
    <w:p w:rsidR="009137A2" w:rsidRPr="002A2459" w:rsidRDefault="00576C2A" w:rsidP="009137A2">
      <w:pPr>
        <w:widowControl w:val="0"/>
        <w:autoSpaceDE w:val="0"/>
        <w:autoSpaceDN w:val="0"/>
        <w:adjustRightInd w:val="0"/>
      </w:pPr>
      <w:r w:rsidRPr="00763268">
        <w:t>Na trombectomie zal de vraag beantwoord moeten worden waarom de shunt stolde. Al eerder lage</w:t>
      </w:r>
      <w:r>
        <w:t xml:space="preserve"> </w:t>
      </w:r>
      <w:r w:rsidRPr="00763268">
        <w:t>flo</w:t>
      </w:r>
      <w:r w:rsidRPr="00763268">
        <w:t>w en dus verdenking stenose</w:t>
      </w:r>
      <w:r>
        <w:t>?</w:t>
      </w:r>
    </w:p>
    <w:p w:rsidR="009137A2" w:rsidRPr="00763268" w:rsidRDefault="00576C2A" w:rsidP="009137A2"/>
    <w:p w:rsidR="009137A2" w:rsidRPr="00763268" w:rsidRDefault="00576C2A" w:rsidP="009137A2"/>
    <w:p w:rsidR="009137A2" w:rsidRPr="00D27B98" w:rsidRDefault="00576C2A" w:rsidP="009137A2">
      <w:pPr>
        <w:widowControl w:val="0"/>
        <w:autoSpaceDE w:val="0"/>
        <w:autoSpaceDN w:val="0"/>
        <w:adjustRightInd w:val="0"/>
        <w:rPr>
          <w:b/>
          <w:iCs/>
        </w:rPr>
      </w:pPr>
      <w:r w:rsidRPr="00D27B98">
        <w:rPr>
          <w:b/>
          <w:iCs/>
        </w:rPr>
        <w:t>Probleem: lage shuntflow gemeten bij dialyse</w:t>
      </w:r>
    </w:p>
    <w:p w:rsidR="009137A2" w:rsidRPr="00763268" w:rsidRDefault="00576C2A" w:rsidP="009137A2">
      <w:pPr>
        <w:widowControl w:val="0"/>
        <w:autoSpaceDE w:val="0"/>
        <w:autoSpaceDN w:val="0"/>
        <w:adjustRightInd w:val="0"/>
        <w:rPr>
          <w:i/>
          <w:iCs/>
          <w:u w:val="single"/>
        </w:rPr>
      </w:pPr>
    </w:p>
    <w:p w:rsidR="009137A2" w:rsidRPr="001B78C1" w:rsidRDefault="00576C2A" w:rsidP="009137A2">
      <w:pPr>
        <w:widowControl w:val="0"/>
        <w:autoSpaceDE w:val="0"/>
        <w:autoSpaceDN w:val="0"/>
        <w:adjustRightInd w:val="0"/>
      </w:pPr>
      <w:r>
        <w:t>Bij eerstvolgende dialyse overleggen met nefroloog, tenzij de verpleegkundige het idee heeft dat de shunt aan het stollen is. In dat geval direct de volgende dag overdragen aan de</w:t>
      </w:r>
      <w:r>
        <w:t xml:space="preserve"> </w:t>
      </w:r>
      <w:r>
        <w:lastRenderedPageBreak/>
        <w:t>nefroloog.</w:t>
      </w:r>
    </w:p>
    <w:p w:rsidR="009137A2" w:rsidRDefault="00576C2A" w:rsidP="009137A2">
      <w:pPr>
        <w:widowControl w:val="0"/>
        <w:autoSpaceDE w:val="0"/>
        <w:autoSpaceDN w:val="0"/>
        <w:adjustRightInd w:val="0"/>
      </w:pPr>
    </w:p>
    <w:p w:rsidR="009137A2" w:rsidRPr="001B78C1" w:rsidRDefault="00576C2A" w:rsidP="009137A2">
      <w:pPr>
        <w:pStyle w:val="Kop2"/>
      </w:pPr>
      <w:bookmarkStart w:id="8" w:name="_Toc505077277"/>
      <w:r w:rsidRPr="00C34B94">
        <w:t xml:space="preserve">d.   </w:t>
      </w:r>
      <w:r w:rsidRPr="001B78C1">
        <w:t>Infectieproblemen</w:t>
      </w:r>
      <w:bookmarkEnd w:id="8"/>
    </w:p>
    <w:p w:rsidR="009137A2" w:rsidRPr="00763268" w:rsidRDefault="00576C2A" w:rsidP="009137A2"/>
    <w:p w:rsidR="009137A2" w:rsidRPr="00763268" w:rsidRDefault="00576C2A" w:rsidP="009137A2">
      <w:pPr>
        <w:widowControl w:val="0"/>
        <w:autoSpaceDE w:val="0"/>
        <w:autoSpaceDN w:val="0"/>
        <w:adjustRightInd w:val="0"/>
      </w:pPr>
      <w:r w:rsidRPr="00763268">
        <w:rPr>
          <w:u w:val="single"/>
        </w:rPr>
        <w:t>Achtergrond:</w:t>
      </w:r>
      <w:r w:rsidRPr="00763268">
        <w:t xml:space="preserve"> patiënten zijn symptoomarm. </w:t>
      </w:r>
      <w:r>
        <w:t xml:space="preserve">Een patiënt met uremie maakt geen/minder koorts. </w:t>
      </w:r>
      <w:r w:rsidRPr="00763268">
        <w:t>Altijd cave sepsis, shunt- of</w:t>
      </w:r>
      <w:r>
        <w:t xml:space="preserve"> c</w:t>
      </w:r>
      <w:r w:rsidRPr="00763268">
        <w:t>atheterinfectie,</w:t>
      </w:r>
      <w:r>
        <w:t xml:space="preserve"> </w:t>
      </w:r>
      <w:r w:rsidRPr="00763268">
        <w:t>diverticulitis. Wanneer patiënten aan de dialyse koorts ontwikkelen, betekent dit</w:t>
      </w:r>
      <w:r w:rsidRPr="00763268">
        <w:t xml:space="preserve"> eigenlijk altijd</w:t>
      </w:r>
      <w:r>
        <w:t xml:space="preserve"> </w:t>
      </w:r>
      <w:r w:rsidRPr="00763268">
        <w:t>dat zij een ontsteking aan het ontwikkelen zijn. Buiten de dialyse kan een geringe</w:t>
      </w:r>
      <w:r>
        <w:t xml:space="preserve"> </w:t>
      </w:r>
      <w:r w:rsidRPr="00763268">
        <w:t>temperatuurverhoging al op ontsteking duiden. Er is dus een lage drempel om op te nemen en</w:t>
      </w:r>
      <w:r>
        <w:t xml:space="preserve"> </w:t>
      </w:r>
      <w:r w:rsidRPr="00763268">
        <w:t>diagnostiek te verrichten (bloedkweken). Bij het antibiotisch re</w:t>
      </w:r>
      <w:r w:rsidRPr="00763268">
        <w:t>giem dient altijd ook aan</w:t>
      </w:r>
      <w:r>
        <w:t xml:space="preserve"> </w:t>
      </w:r>
      <w:r w:rsidRPr="00763268">
        <w:t>sta</w:t>
      </w:r>
      <w:r>
        <w:t>ph</w:t>
      </w:r>
      <w:r w:rsidRPr="00763268">
        <w:t>ylococcen gedacht te worden.</w:t>
      </w:r>
    </w:p>
    <w:p w:rsidR="009137A2" w:rsidRDefault="00576C2A" w:rsidP="009137A2">
      <w:pPr>
        <w:widowControl w:val="0"/>
        <w:autoSpaceDE w:val="0"/>
        <w:autoSpaceDN w:val="0"/>
        <w:adjustRightInd w:val="0"/>
        <w:spacing w:line="399" w:lineRule="atLeast"/>
      </w:pPr>
    </w:p>
    <w:p w:rsidR="009137A2" w:rsidRPr="00763268" w:rsidRDefault="00576C2A" w:rsidP="009137A2">
      <w:pPr>
        <w:widowControl w:val="0"/>
        <w:autoSpaceDE w:val="0"/>
        <w:autoSpaceDN w:val="0"/>
        <w:adjustRightInd w:val="0"/>
      </w:pPr>
      <w:r>
        <w:t>Gebruikte</w:t>
      </w:r>
      <w:r w:rsidRPr="00763268">
        <w:t xml:space="preserve"> </w:t>
      </w:r>
      <w:r>
        <w:t>schema’s zijn bv:</w:t>
      </w:r>
    </w:p>
    <w:p w:rsidR="009137A2" w:rsidRDefault="00576C2A" w:rsidP="009137A2">
      <w:pPr>
        <w:widowControl w:val="0"/>
        <w:autoSpaceDE w:val="0"/>
        <w:autoSpaceDN w:val="0"/>
        <w:adjustRightInd w:val="0"/>
      </w:pPr>
    </w:p>
    <w:p w:rsidR="009137A2" w:rsidRDefault="00576C2A" w:rsidP="009137A2">
      <w:pPr>
        <w:widowControl w:val="0"/>
        <w:autoSpaceDE w:val="0"/>
        <w:autoSpaceDN w:val="0"/>
        <w:adjustRightInd w:val="0"/>
      </w:pPr>
      <w:r>
        <w:t xml:space="preserve">Bij een geïnfecteerde huidpoort van de dialysecatheter wordt door de verpleegkundige een kweek afgenomen en kan gestart worden met Flucloxacilline 4 dd 500 mg als de </w:t>
      </w:r>
      <w:r>
        <w:t>patiënt geen systemische klachten heeft.</w:t>
      </w:r>
    </w:p>
    <w:p w:rsidR="009137A2" w:rsidRDefault="00576C2A" w:rsidP="009137A2">
      <w:pPr>
        <w:widowControl w:val="0"/>
        <w:autoSpaceDE w:val="0"/>
        <w:autoSpaceDN w:val="0"/>
        <w:adjustRightInd w:val="0"/>
      </w:pPr>
    </w:p>
    <w:p w:rsidR="009137A2" w:rsidRPr="00F63A33" w:rsidRDefault="00576C2A" w:rsidP="009137A2">
      <w:pPr>
        <w:widowControl w:val="0"/>
        <w:autoSpaceDE w:val="0"/>
        <w:autoSpaceDN w:val="0"/>
        <w:adjustRightInd w:val="0"/>
        <w:rPr>
          <w:color w:val="0070C0"/>
        </w:rPr>
      </w:pPr>
      <w:r w:rsidRPr="00763268">
        <w:t>Vancomycine: l gr i.v</w:t>
      </w:r>
      <w:r>
        <w:t>.</w:t>
      </w:r>
      <w:r w:rsidRPr="00763268">
        <w:t xml:space="preserve"> </w:t>
      </w:r>
      <w:r>
        <w:t>aan het eind van de dialyse, bij restdiurese 1,25 g. Na 5 dagen wordt er voor dialyse een spiegel afgenomen en de nieuwe dosering bepaald. Let op: bij patiënten met belangrijke eigen restklar</w:t>
      </w:r>
      <w:r>
        <w:t xml:space="preserve">ing (pas met dialyse begonnen bv) moet de spiegel eerder afgenomen worden. Zie het protocol </w:t>
      </w:r>
      <w:hyperlink r:id="rId18" w:history="1">
        <w:r w:rsidRPr="008028E8">
          <w:rPr>
            <w:rStyle w:val="Hyperlink"/>
          </w:rPr>
          <w:t xml:space="preserve">DIAH.M.1 Intraveneuze toediening </w:t>
        </w:r>
        <w:r w:rsidRPr="008028E8">
          <w:rPr>
            <w:rStyle w:val="Hyperlink"/>
          </w:rPr>
          <w:t>van antibiotica (Vancomycine) tijdens hemodialyse</w:t>
        </w:r>
      </w:hyperlink>
    </w:p>
    <w:p w:rsidR="009137A2" w:rsidRDefault="00576C2A" w:rsidP="009137A2">
      <w:pPr>
        <w:widowControl w:val="0"/>
        <w:autoSpaceDE w:val="0"/>
        <w:autoSpaceDN w:val="0"/>
        <w:adjustRightInd w:val="0"/>
      </w:pPr>
      <w:r w:rsidRPr="00763268">
        <w:t>Intraveneuze antibiotica worden aan het ein</w:t>
      </w:r>
      <w:r>
        <w:t>de van de dialysesessie gegeven, en in aangepaste dosering aan de nierfunctie.</w:t>
      </w:r>
      <w:r w:rsidRPr="00763268">
        <w:t xml:space="preserve"> </w:t>
      </w:r>
      <w:r>
        <w:t xml:space="preserve">Het makkelijkst is om 1 dd  i.v. antibiotica op de verpleegafdeling bij hemodialysepatienten ‘s avonds te laten geven, dan is er geen risico op het tijdens dialyse uitspoelen van antibiotica. </w:t>
      </w:r>
    </w:p>
    <w:p w:rsidR="009137A2" w:rsidRDefault="00576C2A" w:rsidP="009137A2">
      <w:pPr>
        <w:widowControl w:val="0"/>
        <w:autoSpaceDE w:val="0"/>
        <w:autoSpaceDN w:val="0"/>
        <w:adjustRightInd w:val="0"/>
      </w:pPr>
    </w:p>
    <w:p w:rsidR="009137A2" w:rsidRDefault="00576C2A" w:rsidP="009137A2">
      <w:pPr>
        <w:widowControl w:val="0"/>
        <w:autoSpaceDE w:val="0"/>
        <w:autoSpaceDN w:val="0"/>
        <w:adjustRightInd w:val="0"/>
      </w:pPr>
      <w:r>
        <w:t>Let op: bij oraal ciprofloxacin moeten de fosfaatbinders tijde</w:t>
      </w:r>
      <w:r>
        <w:t>lijk gestaakt worden.</w:t>
      </w:r>
    </w:p>
    <w:p w:rsidR="009137A2" w:rsidRDefault="00576C2A" w:rsidP="009137A2">
      <w:pPr>
        <w:widowControl w:val="0"/>
        <w:autoSpaceDE w:val="0"/>
        <w:autoSpaceDN w:val="0"/>
        <w:adjustRightInd w:val="0"/>
      </w:pPr>
    </w:p>
    <w:p w:rsidR="009137A2" w:rsidRDefault="00576C2A" w:rsidP="009137A2">
      <w:pPr>
        <w:widowControl w:val="0"/>
        <w:autoSpaceDE w:val="0"/>
        <w:autoSpaceDN w:val="0"/>
        <w:adjustRightInd w:val="0"/>
      </w:pPr>
    </w:p>
    <w:p w:rsidR="009137A2" w:rsidRDefault="00576C2A" w:rsidP="009137A2">
      <w:pPr>
        <w:widowControl w:val="0"/>
        <w:autoSpaceDE w:val="0"/>
        <w:autoSpaceDN w:val="0"/>
        <w:adjustRightInd w:val="0"/>
      </w:pPr>
    </w:p>
    <w:p w:rsidR="009137A2" w:rsidRPr="006D77FE" w:rsidRDefault="00576C2A" w:rsidP="009137A2">
      <w:pPr>
        <w:pStyle w:val="Kop1"/>
      </w:pPr>
      <w:r>
        <w:br w:type="page"/>
      </w:r>
      <w:bookmarkStart w:id="9" w:name="_Toc505077278"/>
      <w:r>
        <w:lastRenderedPageBreak/>
        <w:t xml:space="preserve">4.   </w:t>
      </w:r>
      <w:r w:rsidRPr="001B78C1">
        <w:t>Problemen bij PD</w:t>
      </w:r>
      <w:bookmarkEnd w:id="9"/>
    </w:p>
    <w:p w:rsidR="009137A2" w:rsidRDefault="00576C2A" w:rsidP="009137A2">
      <w:pPr>
        <w:widowControl w:val="0"/>
        <w:autoSpaceDE w:val="0"/>
        <w:autoSpaceDN w:val="0"/>
        <w:adjustRightInd w:val="0"/>
      </w:pPr>
    </w:p>
    <w:p w:rsidR="0026480B" w:rsidRPr="00763268" w:rsidRDefault="00576C2A" w:rsidP="009137A2">
      <w:pPr>
        <w:widowControl w:val="0"/>
        <w:autoSpaceDE w:val="0"/>
        <w:autoSpaceDN w:val="0"/>
        <w:adjustRightInd w:val="0"/>
      </w:pPr>
    </w:p>
    <w:p w:rsidR="009137A2" w:rsidRPr="00763268" w:rsidRDefault="00576C2A" w:rsidP="009137A2">
      <w:pPr>
        <w:widowControl w:val="0"/>
        <w:autoSpaceDE w:val="0"/>
        <w:autoSpaceDN w:val="0"/>
        <w:adjustRightInd w:val="0"/>
      </w:pPr>
      <w:r w:rsidRPr="00763268">
        <w:rPr>
          <w:u w:val="single"/>
        </w:rPr>
        <w:t>Achtergrond:</w:t>
      </w:r>
      <w:r w:rsidRPr="00763268">
        <w:t xml:space="preserve"> De PD patiënt heeft een catheter die via een huidpoort, een subcutaan</w:t>
      </w:r>
    </w:p>
    <w:p w:rsidR="009137A2" w:rsidRPr="00763268" w:rsidRDefault="00576C2A" w:rsidP="009137A2">
      <w:pPr>
        <w:widowControl w:val="0"/>
        <w:autoSpaceDE w:val="0"/>
        <w:autoSpaceDN w:val="0"/>
        <w:adjustRightInd w:val="0"/>
      </w:pPr>
      <w:r w:rsidRPr="00763268">
        <w:t>tunneltraject en een inwendige peritoneumpoort in de buikholte ligt. Bij CAPD (continue</w:t>
      </w:r>
    </w:p>
    <w:p w:rsidR="009137A2" w:rsidRDefault="00576C2A" w:rsidP="009137A2">
      <w:pPr>
        <w:widowControl w:val="0"/>
        <w:autoSpaceDE w:val="0"/>
        <w:autoSpaceDN w:val="0"/>
        <w:adjustRightInd w:val="0"/>
      </w:pPr>
      <w:r w:rsidRPr="00763268">
        <w:t xml:space="preserve">ambulante peritoneaal dialyse) </w:t>
      </w:r>
      <w:r>
        <w:t>wiss</w:t>
      </w:r>
      <w:r>
        <w:t>elt de patiënt handmatig</w:t>
      </w:r>
      <w:r w:rsidRPr="00763268">
        <w:t xml:space="preserve"> 4 tot 5 x daags de spoelvloeistof Bij</w:t>
      </w:r>
      <w:r>
        <w:t xml:space="preserve"> </w:t>
      </w:r>
      <w:r w:rsidRPr="00763268">
        <w:t>APD/CCPD (automated PD/ continue cyclische PD) gebeurt dit gedurende de nacht door een</w:t>
      </w:r>
      <w:r>
        <w:t xml:space="preserve"> </w:t>
      </w:r>
      <w:r w:rsidRPr="00763268">
        <w:t>machine</w:t>
      </w:r>
      <w:r>
        <w:t xml:space="preserve"> (Baxter HomeChoice).</w:t>
      </w:r>
      <w:r w:rsidRPr="00763268">
        <w:t xml:space="preserve"> Overdag kunnen eventueel nog wisselingen gedaan worden. Door de hoge</w:t>
      </w:r>
      <w:r>
        <w:t xml:space="preserve"> </w:t>
      </w:r>
      <w:r w:rsidRPr="00763268">
        <w:t>glucosec</w:t>
      </w:r>
      <w:r w:rsidRPr="00763268">
        <w:t>oncentratie wordt een osmotische gradiënt gevormd waardoor vocht onttrokken kan</w:t>
      </w:r>
      <w:r>
        <w:t xml:space="preserve"> </w:t>
      </w:r>
      <w:r w:rsidRPr="00763268">
        <w:t>worden (1,</w:t>
      </w:r>
      <w:r>
        <w:t>36</w:t>
      </w:r>
      <w:r w:rsidRPr="00763268">
        <w:t>%, 2,</w:t>
      </w:r>
      <w:r>
        <w:t>27</w:t>
      </w:r>
      <w:r w:rsidRPr="00763268">
        <w:t xml:space="preserve">% en </w:t>
      </w:r>
      <w:r>
        <w:t>3.86</w:t>
      </w:r>
      <w:r w:rsidRPr="00763268">
        <w:t xml:space="preserve"> % oplossing). In de tijd neemt de osmotische gradiënt af doordat</w:t>
      </w:r>
      <w:r>
        <w:t xml:space="preserve"> </w:t>
      </w:r>
      <w:r w:rsidRPr="00763268">
        <w:t>vocht is aangetrokken. De hoeveelheid vocht die met de lymfeafvoer weer uit de bui</w:t>
      </w:r>
      <w:r w:rsidRPr="00763268">
        <w:t>k</w:t>
      </w:r>
      <w:r>
        <w:t xml:space="preserve"> </w:t>
      </w:r>
      <w:r w:rsidRPr="00763268">
        <w:t>verdwijnt, zal tijdens de verblijfstijd toenemen. Een korte verblijfstijd levert dus een relatief</w:t>
      </w:r>
      <w:r>
        <w:t xml:space="preserve"> </w:t>
      </w:r>
      <w:r w:rsidRPr="00763268">
        <w:t>hoge ultrafiltratie bij een zak op. Het inloopvolume is afhankelijk van de grootte van de</w:t>
      </w:r>
      <w:r>
        <w:t xml:space="preserve"> </w:t>
      </w:r>
      <w:r w:rsidRPr="00763268">
        <w:t>patiënt (l ,5 tot 2,5 l</w:t>
      </w:r>
      <w:r>
        <w:t>iter</w:t>
      </w:r>
      <w:r w:rsidRPr="00763268">
        <w:t>; meestal 2 l</w:t>
      </w:r>
      <w:r>
        <w:t>iter</w:t>
      </w:r>
      <w:r w:rsidRPr="00763268">
        <w:t xml:space="preserve"> per keer).</w:t>
      </w:r>
    </w:p>
    <w:p w:rsidR="009137A2" w:rsidRDefault="00576C2A" w:rsidP="009137A2">
      <w:pPr>
        <w:widowControl w:val="0"/>
        <w:autoSpaceDE w:val="0"/>
        <w:autoSpaceDN w:val="0"/>
        <w:adjustRightInd w:val="0"/>
      </w:pPr>
    </w:p>
    <w:p w:rsidR="009137A2" w:rsidRDefault="00576C2A" w:rsidP="009137A2">
      <w:pPr>
        <w:pStyle w:val="Kop2"/>
      </w:pPr>
      <w:bookmarkStart w:id="10" w:name="_Toc505077279"/>
      <w:r>
        <w:t>a</w:t>
      </w:r>
      <w:r w:rsidRPr="00C34B94">
        <w:t xml:space="preserve">.   </w:t>
      </w:r>
      <w:r w:rsidRPr="001B78C1">
        <w:t>Infe</w:t>
      </w:r>
      <w:r w:rsidRPr="001B78C1">
        <w:t>ctieproblemen</w:t>
      </w:r>
      <w:bookmarkEnd w:id="10"/>
    </w:p>
    <w:p w:rsidR="009137A2" w:rsidRDefault="00576C2A" w:rsidP="009137A2">
      <w:pPr>
        <w:autoSpaceDE w:val="0"/>
        <w:autoSpaceDN w:val="0"/>
        <w:adjustRightInd w:val="0"/>
        <w:spacing w:line="417" w:lineRule="atLeast"/>
        <w:rPr>
          <w:i/>
          <w:iCs/>
          <w:u w:val="single"/>
        </w:rPr>
      </w:pPr>
    </w:p>
    <w:p w:rsidR="009137A2" w:rsidRDefault="00576C2A" w:rsidP="009137A2">
      <w:pPr>
        <w:autoSpaceDE w:val="0"/>
        <w:autoSpaceDN w:val="0"/>
        <w:adjustRightInd w:val="0"/>
        <w:spacing w:line="417" w:lineRule="atLeast"/>
        <w:rPr>
          <w:b/>
        </w:rPr>
      </w:pPr>
      <w:r w:rsidRPr="00D27B98">
        <w:rPr>
          <w:b/>
        </w:rPr>
        <w:t xml:space="preserve">Probleem: </w:t>
      </w:r>
      <w:r>
        <w:rPr>
          <w:b/>
        </w:rPr>
        <w:t xml:space="preserve">Peritonitis: </w:t>
      </w:r>
      <w:r w:rsidRPr="00D27B98">
        <w:rPr>
          <w:b/>
        </w:rPr>
        <w:t>Troebele uitloop/koorts/buikpijn</w:t>
      </w:r>
    </w:p>
    <w:p w:rsidR="009137A2" w:rsidRPr="00D27B98" w:rsidRDefault="00576C2A" w:rsidP="009137A2">
      <w:pPr>
        <w:autoSpaceDE w:val="0"/>
        <w:autoSpaceDN w:val="0"/>
        <w:adjustRightInd w:val="0"/>
        <w:spacing w:line="417" w:lineRule="atLeast"/>
        <w:rPr>
          <w:b/>
        </w:rPr>
      </w:pPr>
    </w:p>
    <w:p w:rsidR="009137A2" w:rsidRPr="00763268" w:rsidRDefault="00576C2A" w:rsidP="009137A2">
      <w:pPr>
        <w:autoSpaceDE w:val="0"/>
        <w:autoSpaceDN w:val="0"/>
        <w:adjustRightInd w:val="0"/>
      </w:pPr>
      <w:r w:rsidRPr="00763268">
        <w:t xml:space="preserve">Achtergrond: PD geeft vocht in de buikholte. Een peritonitis kan </w:t>
      </w:r>
      <w:r>
        <w:t xml:space="preserve">veroorzaakt worden door </w:t>
      </w:r>
      <w:r w:rsidRPr="00763268">
        <w:t xml:space="preserve"> bacteriën</w:t>
      </w:r>
      <w:r>
        <w:t xml:space="preserve"> </w:t>
      </w:r>
      <w:r w:rsidRPr="00763268">
        <w:t>via de catheter of tunnel en iedere andere reguliere oorzaak</w:t>
      </w:r>
      <w:r>
        <w:t xml:space="preserve"> (darmperforatie, diverticulitis, cholecystitis etc)</w:t>
      </w:r>
      <w:r w:rsidRPr="00763268">
        <w:t>.</w:t>
      </w:r>
    </w:p>
    <w:p w:rsidR="009137A2" w:rsidRDefault="00576C2A" w:rsidP="009137A2">
      <w:pPr>
        <w:autoSpaceDE w:val="0"/>
        <w:autoSpaceDN w:val="0"/>
        <w:adjustRightInd w:val="0"/>
      </w:pPr>
      <w:r w:rsidRPr="00763268">
        <w:t>Doordat er veel vocht in de buik zit, heeft een patiënt</w:t>
      </w:r>
      <w:r>
        <w:t xml:space="preserve"> soms </w:t>
      </w:r>
      <w:r w:rsidRPr="00763268">
        <w:t>nauwelijks peritoneale prikkeling terwijl er toch een forse peritonitis kan zijn. De uitloop kan</w:t>
      </w:r>
      <w:r>
        <w:t xml:space="preserve"> </w:t>
      </w:r>
      <w:r w:rsidRPr="00763268">
        <w:t>troebel zijn door leuco's, ery's en faeces.</w:t>
      </w:r>
    </w:p>
    <w:p w:rsidR="009137A2" w:rsidRPr="00763268" w:rsidRDefault="00576C2A" w:rsidP="009137A2">
      <w:pPr>
        <w:autoSpaceDE w:val="0"/>
        <w:autoSpaceDN w:val="0"/>
        <w:adjustRightInd w:val="0"/>
      </w:pPr>
    </w:p>
    <w:p w:rsidR="009137A2" w:rsidRPr="00763268" w:rsidRDefault="00576C2A" w:rsidP="009137A2">
      <w:pPr>
        <w:autoSpaceDE w:val="0"/>
        <w:autoSpaceDN w:val="0"/>
        <w:adjustRightInd w:val="0"/>
      </w:pPr>
      <w:r w:rsidRPr="00763268">
        <w:t>Werkwijze: De patiënt heeft contact met de dienstdoende dialyseverpleegkundige en meldt</w:t>
      </w:r>
    </w:p>
    <w:p w:rsidR="009137A2" w:rsidRPr="008C49EA" w:rsidRDefault="00576C2A" w:rsidP="009137A2">
      <w:pPr>
        <w:autoSpaceDE w:val="0"/>
        <w:autoSpaceDN w:val="0"/>
        <w:adjustRightInd w:val="0"/>
      </w:pPr>
      <w:r w:rsidRPr="00763268">
        <w:t xml:space="preserve">zich met de zak op de SEH. Het protocol </w:t>
      </w:r>
      <w:hyperlink r:id="rId19" w:history="1">
        <w:r w:rsidRPr="008028E8">
          <w:rPr>
            <w:rStyle w:val="Hyperlink"/>
          </w:rPr>
          <w:t>DIAP.P.1 Peritonitisbehandeling bij peritoneaal dialyse</w:t>
        </w:r>
      </w:hyperlink>
      <w:r>
        <w:t xml:space="preserve"> </w:t>
      </w:r>
      <w:r w:rsidRPr="00763268">
        <w:t>wordt uitgevoerd. Er worden leuco</w:t>
      </w:r>
      <w:r>
        <w:t>’</w:t>
      </w:r>
      <w:r w:rsidRPr="00763268">
        <w:t>s en</w:t>
      </w:r>
      <w:r>
        <w:t xml:space="preserve"> </w:t>
      </w:r>
      <w:r w:rsidRPr="00763268">
        <w:t xml:space="preserve">Grampreparaat bepaald en </w:t>
      </w:r>
      <w:r>
        <w:t>een kweek va</w:t>
      </w:r>
      <w:r>
        <w:t>n het dialysaat (door de dialyseverpleegkundige, die daarvoor ook naar de SEH komt)</w:t>
      </w:r>
      <w:bookmarkStart w:id="11" w:name="_GoBack"/>
      <w:bookmarkEnd w:id="11"/>
      <w:r>
        <w:t>.</w:t>
      </w:r>
      <w:r w:rsidRPr="00763268">
        <w:t xml:space="preserve"> Overigens is het ter beoordeling van de arts</w:t>
      </w:r>
      <w:r>
        <w:t xml:space="preserve"> </w:t>
      </w:r>
      <w:r w:rsidRPr="00763268">
        <w:t>welke bloedafhames gedaan moeten worden (bloedkweken, rout</w:t>
      </w:r>
      <w:r>
        <w:t>ine</w:t>
      </w:r>
      <w:r w:rsidRPr="00763268">
        <w:t>lab). Verder dient beoordeeld te worden of de patiënt septisch is en of er andere oorzaken voor een peritonitis kunnen zijn.</w:t>
      </w:r>
      <w:r>
        <w:t xml:space="preserve"> </w:t>
      </w:r>
      <w:r w:rsidRPr="00763268">
        <w:t xml:space="preserve">Bij </w:t>
      </w:r>
      <w:r>
        <w:t>een</w:t>
      </w:r>
      <w:r w:rsidRPr="00763268">
        <w:t xml:space="preserve"> </w:t>
      </w:r>
      <w:r w:rsidRPr="00763268">
        <w:t xml:space="preserve">uitloop </w:t>
      </w:r>
      <w:r>
        <w:t xml:space="preserve">met veel fibrine </w:t>
      </w:r>
      <w:r w:rsidRPr="00763268">
        <w:t xml:space="preserve">wordt </w:t>
      </w:r>
      <w:r>
        <w:t xml:space="preserve">evt </w:t>
      </w:r>
      <w:r w:rsidRPr="00763268">
        <w:t xml:space="preserve">heparine toegevoegd om verstopping van de </w:t>
      </w:r>
      <w:r>
        <w:t>c</w:t>
      </w:r>
      <w:r w:rsidRPr="00763268">
        <w:t>atheter te voorkomen.</w:t>
      </w:r>
      <w:r>
        <w:t xml:space="preserve"> </w:t>
      </w:r>
      <w:r w:rsidRPr="00763268">
        <w:t>Bij een diabetes patiënt moet eventueel de insuline niet meer intraperitoneaal maar subcutaan worden gegeven</w:t>
      </w:r>
      <w:r>
        <w:t xml:space="preserve">. </w:t>
      </w:r>
      <w:r w:rsidRPr="00763268">
        <w:t xml:space="preserve">Vervolgens moet de vraag beantwoord worden of </w:t>
      </w:r>
      <w:r w:rsidRPr="00763268">
        <w:t>er nu behandeld moet worden.</w:t>
      </w:r>
      <w:r>
        <w:t xml:space="preserve"> Indien de leucotelling &gt;0.1 is, dient er gestart te worden met antibiotica in afwachting van de kweken volgens het protocol </w:t>
      </w:r>
      <w:hyperlink r:id="rId20" w:history="1">
        <w:r w:rsidRPr="008028E8">
          <w:rPr>
            <w:rStyle w:val="Hyperlink"/>
          </w:rPr>
          <w:t>DIAP.P.1 Peritonitisbehandeling bij peritoneaal dialyse</w:t>
        </w:r>
      </w:hyperlink>
      <w:r>
        <w:t xml:space="preserve">.  De standaard startbehandeling bestaat uit vancomycine en ceftazidim intraperitoneaal.  Na bekend worden van de kweek wordt dit aangepast. </w:t>
      </w:r>
    </w:p>
    <w:p w:rsidR="009137A2" w:rsidRDefault="00576C2A" w:rsidP="009137A2">
      <w:pPr>
        <w:autoSpaceDE w:val="0"/>
        <w:autoSpaceDN w:val="0"/>
        <w:adjustRightInd w:val="0"/>
      </w:pPr>
      <w:r w:rsidRPr="00763268">
        <w:t>De medicatie</w:t>
      </w:r>
      <w:r>
        <w:t xml:space="preserve"> </w:t>
      </w:r>
      <w:r w:rsidRPr="00763268">
        <w:t>gaat volgens he</w:t>
      </w:r>
      <w:r w:rsidRPr="00763268">
        <w:t>t protocol i.p. en/of i.v. Cave overvulling en stijgen van bloedsuikers door verhoogde opname vocht en</w:t>
      </w:r>
      <w:r>
        <w:t xml:space="preserve"> </w:t>
      </w:r>
      <w:r w:rsidRPr="00763268">
        <w:t>glucose door ontstoken peritoneale membraan.</w:t>
      </w:r>
      <w:r>
        <w:t xml:space="preserve"> Tijdelijk kan het dialyseschema aangepast moeten worden om overvulling te voorkomen. Als de patiënt niet zie</w:t>
      </w:r>
      <w:r>
        <w:t>k is, kan hij /zij evt thuis behandeld worden met antibiotica intraperitoneaal. De dialyseverpleegkundige zorgt voor de vervolgafspraken.</w:t>
      </w:r>
    </w:p>
    <w:p w:rsidR="009137A2" w:rsidRDefault="00576C2A" w:rsidP="009137A2">
      <w:pPr>
        <w:autoSpaceDE w:val="0"/>
        <w:autoSpaceDN w:val="0"/>
        <w:adjustRightInd w:val="0"/>
      </w:pPr>
    </w:p>
    <w:p w:rsidR="009137A2" w:rsidRDefault="00576C2A" w:rsidP="009137A2">
      <w:pPr>
        <w:autoSpaceDE w:val="0"/>
        <w:autoSpaceDN w:val="0"/>
        <w:adjustRightInd w:val="0"/>
      </w:pPr>
    </w:p>
    <w:p w:rsidR="009137A2" w:rsidRDefault="00576C2A" w:rsidP="009137A2">
      <w:pPr>
        <w:autoSpaceDE w:val="0"/>
        <w:autoSpaceDN w:val="0"/>
        <w:adjustRightInd w:val="0"/>
      </w:pPr>
    </w:p>
    <w:p w:rsidR="009137A2" w:rsidRDefault="00576C2A" w:rsidP="009137A2">
      <w:pPr>
        <w:autoSpaceDE w:val="0"/>
        <w:autoSpaceDN w:val="0"/>
        <w:adjustRightInd w:val="0"/>
      </w:pPr>
    </w:p>
    <w:p w:rsidR="009137A2" w:rsidRPr="00D27B98" w:rsidRDefault="00576C2A" w:rsidP="009137A2">
      <w:pPr>
        <w:autoSpaceDE w:val="0"/>
        <w:autoSpaceDN w:val="0"/>
        <w:adjustRightInd w:val="0"/>
        <w:rPr>
          <w:b/>
        </w:rPr>
      </w:pPr>
      <w:r w:rsidRPr="00D27B98">
        <w:rPr>
          <w:b/>
        </w:rPr>
        <w:t>Probleem: huidpoortinfectie</w:t>
      </w:r>
    </w:p>
    <w:p w:rsidR="009137A2" w:rsidRDefault="00576C2A" w:rsidP="009137A2">
      <w:pPr>
        <w:pStyle w:val="Geenafstand"/>
      </w:pPr>
    </w:p>
    <w:p w:rsidR="009137A2" w:rsidRDefault="00576C2A" w:rsidP="009137A2">
      <w:pPr>
        <w:pStyle w:val="Geenafstand"/>
      </w:pPr>
      <w:r>
        <w:t>Door de verpleegkundige wordt een kweek van de huidpoort afgenomen. Indien de huidpoo</w:t>
      </w:r>
      <w:r>
        <w:t>rt er erg onrustig uitziet wordt direct begonnen met antibiotica, evt rekening houdend met eerdere huidpoortkweken. Een keuze kan bv Flucloxacilline 4 dd 500 mg zijn.</w:t>
      </w:r>
    </w:p>
    <w:p w:rsidR="009137A2" w:rsidRDefault="00576C2A" w:rsidP="009137A2">
      <w:pPr>
        <w:autoSpaceDE w:val="0"/>
        <w:autoSpaceDN w:val="0"/>
        <w:adjustRightInd w:val="0"/>
        <w:rPr>
          <w:i/>
          <w:u w:val="single"/>
        </w:rPr>
      </w:pPr>
    </w:p>
    <w:p w:rsidR="009137A2" w:rsidRPr="00D27B98" w:rsidRDefault="00576C2A" w:rsidP="009137A2">
      <w:pPr>
        <w:autoSpaceDE w:val="0"/>
        <w:autoSpaceDN w:val="0"/>
        <w:adjustRightInd w:val="0"/>
        <w:rPr>
          <w:b/>
        </w:rPr>
      </w:pPr>
      <w:r w:rsidRPr="00D27B98">
        <w:rPr>
          <w:b/>
        </w:rPr>
        <w:t>Cathetertunnel probleem:</w:t>
      </w:r>
    </w:p>
    <w:p w:rsidR="009137A2" w:rsidRPr="00D27B98" w:rsidRDefault="00576C2A" w:rsidP="009137A2">
      <w:pPr>
        <w:autoSpaceDE w:val="0"/>
        <w:autoSpaceDN w:val="0"/>
        <w:adjustRightInd w:val="0"/>
        <w:rPr>
          <w:i/>
        </w:rPr>
      </w:pPr>
    </w:p>
    <w:p w:rsidR="009137A2" w:rsidRDefault="00576C2A" w:rsidP="009137A2">
      <w:pPr>
        <w:autoSpaceDE w:val="0"/>
        <w:autoSpaceDN w:val="0"/>
        <w:adjustRightInd w:val="0"/>
        <w:spacing w:line="24" w:lineRule="atLeast"/>
        <w:ind w:left="8"/>
      </w:pPr>
      <w:r w:rsidRPr="009C7075">
        <w:rPr>
          <w:u w:val="single"/>
        </w:rPr>
        <w:t>symptoom:</w:t>
      </w:r>
      <w:r w:rsidRPr="00763268">
        <w:t xml:space="preserve"> </w:t>
      </w:r>
      <w:r>
        <w:tab/>
      </w:r>
      <w:r w:rsidRPr="00763268">
        <w:t>rood, pijnlijk en opgezet tunneltraject en vocht ui</w:t>
      </w:r>
      <w:r w:rsidRPr="00763268">
        <w:t>t de catheterpoort</w:t>
      </w:r>
    </w:p>
    <w:p w:rsidR="009137A2" w:rsidRDefault="00576C2A" w:rsidP="009137A2">
      <w:pPr>
        <w:autoSpaceDE w:val="0"/>
        <w:autoSpaceDN w:val="0"/>
        <w:adjustRightInd w:val="0"/>
        <w:spacing w:line="24" w:lineRule="atLeast"/>
        <w:ind w:left="8"/>
      </w:pPr>
      <w:r w:rsidRPr="009C7075">
        <w:rPr>
          <w:u w:val="single"/>
        </w:rPr>
        <w:t>diagnose:</w:t>
      </w:r>
      <w:r w:rsidRPr="009C7075">
        <w:t xml:space="preserve">  </w:t>
      </w:r>
      <w:r w:rsidRPr="00763268">
        <w:t xml:space="preserve">  </w:t>
      </w:r>
      <w:r>
        <w:tab/>
      </w:r>
      <w:r w:rsidRPr="00763268">
        <w:t>a. zichtbaar doordat er ook een rode streep over de tunnel loopt</w:t>
      </w:r>
    </w:p>
    <w:p w:rsidR="009137A2" w:rsidRPr="00763268" w:rsidRDefault="00576C2A" w:rsidP="009137A2">
      <w:pPr>
        <w:autoSpaceDE w:val="0"/>
        <w:autoSpaceDN w:val="0"/>
        <w:adjustRightInd w:val="0"/>
        <w:spacing w:line="24" w:lineRule="atLeast"/>
        <w:ind w:left="8"/>
      </w:pPr>
      <w:r>
        <w:tab/>
      </w:r>
      <w:r>
        <w:tab/>
      </w:r>
      <w:r w:rsidRPr="00763268">
        <w:t>b. echo van het tunneltraject om een evt. abces aan te tonen</w:t>
      </w:r>
    </w:p>
    <w:p w:rsidR="009137A2" w:rsidRPr="00763268" w:rsidRDefault="00576C2A" w:rsidP="009137A2">
      <w:pPr>
        <w:autoSpaceDE w:val="0"/>
        <w:autoSpaceDN w:val="0"/>
        <w:adjustRightInd w:val="0"/>
        <w:spacing w:line="24" w:lineRule="atLeast"/>
        <w:ind w:left="8"/>
      </w:pPr>
      <w:r w:rsidRPr="009C7075">
        <w:rPr>
          <w:u w:val="single"/>
        </w:rPr>
        <w:t>beleid</w:t>
      </w:r>
      <w:r>
        <w:t>:</w:t>
      </w:r>
      <w:r w:rsidRPr="00763268">
        <w:t xml:space="preserve">       </w:t>
      </w:r>
      <w:r>
        <w:tab/>
      </w:r>
      <w:r w:rsidRPr="00763268">
        <w:t>a. kweek afnemen van de catheterpoort</w:t>
      </w:r>
    </w:p>
    <w:p w:rsidR="009137A2" w:rsidRPr="00763268" w:rsidRDefault="00576C2A" w:rsidP="009137A2">
      <w:pPr>
        <w:autoSpaceDE w:val="0"/>
        <w:autoSpaceDN w:val="0"/>
        <w:adjustRightInd w:val="0"/>
        <w:spacing w:line="24" w:lineRule="atLeast"/>
        <w:ind w:left="8"/>
      </w:pPr>
      <w:r w:rsidRPr="00763268">
        <w:t xml:space="preserve">        </w:t>
      </w:r>
      <w:r>
        <w:tab/>
      </w:r>
      <w:r>
        <w:tab/>
      </w:r>
      <w:r w:rsidRPr="009C7075">
        <w:t xml:space="preserve">b. starten met Floxapen 4 dd 500 mg. </w:t>
      </w:r>
      <w:r w:rsidRPr="00763268">
        <w:t>(let op allergie).</w:t>
      </w:r>
    </w:p>
    <w:p w:rsidR="009137A2" w:rsidRPr="00763268" w:rsidRDefault="00576C2A" w:rsidP="009137A2">
      <w:pPr>
        <w:autoSpaceDE w:val="0"/>
        <w:autoSpaceDN w:val="0"/>
        <w:adjustRightInd w:val="0"/>
        <w:spacing w:line="24" w:lineRule="atLeast"/>
        <w:ind w:left="8"/>
      </w:pPr>
      <w:r>
        <w:t xml:space="preserve">      </w:t>
      </w:r>
      <w:r w:rsidRPr="00763268">
        <w:t xml:space="preserve"> </w:t>
      </w:r>
      <w:r>
        <w:tab/>
      </w:r>
      <w:r>
        <w:tab/>
      </w:r>
      <w:r w:rsidRPr="00763268">
        <w:t>Antibioticabeleid wordt aangepast als de kweekuitslag bekend is.</w:t>
      </w:r>
    </w:p>
    <w:p w:rsidR="009137A2" w:rsidRPr="00763268" w:rsidRDefault="00576C2A" w:rsidP="009137A2">
      <w:pPr>
        <w:autoSpaceDE w:val="0"/>
        <w:autoSpaceDN w:val="0"/>
        <w:adjustRightInd w:val="0"/>
        <w:spacing w:line="24" w:lineRule="atLeast"/>
        <w:ind w:left="8"/>
      </w:pPr>
      <w:r w:rsidRPr="00763268">
        <w:t xml:space="preserve">        </w:t>
      </w:r>
      <w:r>
        <w:tab/>
      </w:r>
      <w:r>
        <w:tab/>
        <w:t>c</w:t>
      </w:r>
      <w:r w:rsidRPr="00763268">
        <w:t>. regelmatige controle bij de verpleegkundige</w:t>
      </w:r>
    </w:p>
    <w:p w:rsidR="009137A2" w:rsidRPr="00763268" w:rsidRDefault="00576C2A" w:rsidP="009137A2">
      <w:pPr>
        <w:autoSpaceDE w:val="0"/>
        <w:autoSpaceDN w:val="0"/>
        <w:adjustRightInd w:val="0"/>
        <w:spacing w:line="356" w:lineRule="atLeast"/>
      </w:pPr>
      <w:r>
        <w:rPr>
          <w:b/>
          <w:bCs/>
        </w:rPr>
        <w:t>Al</w:t>
      </w:r>
      <w:r w:rsidRPr="00763268">
        <w:rPr>
          <w:b/>
          <w:bCs/>
        </w:rPr>
        <w:t>tijd aan de patiënt vragen of de uitloop nog helder is, kans op een</w:t>
      </w:r>
      <w:r w:rsidRPr="00763268">
        <w:rPr>
          <w:b/>
          <w:bCs/>
        </w:rPr>
        <w:t xml:space="preserve"> peritonitis is nl.</w:t>
      </w:r>
    </w:p>
    <w:p w:rsidR="009137A2" w:rsidRDefault="00576C2A" w:rsidP="009137A2">
      <w:pPr>
        <w:autoSpaceDE w:val="0"/>
        <w:autoSpaceDN w:val="0"/>
        <w:adjustRightInd w:val="0"/>
        <w:spacing w:line="76" w:lineRule="atLeast"/>
        <w:rPr>
          <w:b/>
          <w:bCs/>
        </w:rPr>
      </w:pPr>
      <w:r w:rsidRPr="00763268">
        <w:rPr>
          <w:b/>
          <w:bCs/>
        </w:rPr>
        <w:t>groot.</w:t>
      </w:r>
    </w:p>
    <w:p w:rsidR="009137A2" w:rsidRPr="00096103" w:rsidRDefault="00576C2A" w:rsidP="009137A2">
      <w:pPr>
        <w:pStyle w:val="Geenafstand"/>
      </w:pPr>
    </w:p>
    <w:p w:rsidR="009137A2" w:rsidRDefault="00576C2A" w:rsidP="009137A2">
      <w:pPr>
        <w:pStyle w:val="Geenafstand"/>
      </w:pPr>
    </w:p>
    <w:p w:rsidR="009137A2" w:rsidRDefault="00576C2A" w:rsidP="009137A2">
      <w:pPr>
        <w:pStyle w:val="Kop2"/>
      </w:pPr>
      <w:bookmarkStart w:id="12" w:name="_Toc505077280"/>
      <w:r>
        <w:t xml:space="preserve">b. </w:t>
      </w:r>
      <w:r w:rsidRPr="008C5496">
        <w:t xml:space="preserve">Problemen met de </w:t>
      </w:r>
      <w:r>
        <w:t>PD-</w:t>
      </w:r>
      <w:r w:rsidRPr="008C5496">
        <w:t>catheter en lekkage</w:t>
      </w:r>
      <w:bookmarkEnd w:id="12"/>
      <w:r w:rsidRPr="008C5496">
        <w:t xml:space="preserve"> </w:t>
      </w:r>
    </w:p>
    <w:p w:rsidR="009137A2" w:rsidRDefault="00576C2A" w:rsidP="009137A2">
      <w:pPr>
        <w:autoSpaceDE w:val="0"/>
        <w:autoSpaceDN w:val="0"/>
        <w:adjustRightInd w:val="0"/>
      </w:pPr>
    </w:p>
    <w:p w:rsidR="009137A2" w:rsidRPr="00317A73" w:rsidRDefault="00576C2A" w:rsidP="009137A2">
      <w:pPr>
        <w:autoSpaceDE w:val="0"/>
        <w:autoSpaceDN w:val="0"/>
        <w:adjustRightInd w:val="0"/>
      </w:pPr>
      <w:r w:rsidRPr="00317A73">
        <w:t xml:space="preserve">zie ook </w:t>
      </w:r>
      <w:hyperlink r:id="rId21" w:history="1">
        <w:r w:rsidRPr="008028E8">
          <w:rPr>
            <w:rStyle w:val="Hyperlink"/>
          </w:rPr>
          <w:t>DIAP.C.6 Complicaties bij PD</w:t>
        </w:r>
      </w:hyperlink>
    </w:p>
    <w:p w:rsidR="009137A2" w:rsidRDefault="00576C2A" w:rsidP="009137A2">
      <w:pPr>
        <w:autoSpaceDE w:val="0"/>
        <w:autoSpaceDN w:val="0"/>
        <w:adjustRightInd w:val="0"/>
        <w:rPr>
          <w:b/>
        </w:rPr>
      </w:pPr>
    </w:p>
    <w:p w:rsidR="009137A2" w:rsidRPr="00763268" w:rsidRDefault="00576C2A" w:rsidP="009137A2">
      <w:pPr>
        <w:autoSpaceDE w:val="0"/>
        <w:autoSpaceDN w:val="0"/>
        <w:adjustRightInd w:val="0"/>
      </w:pPr>
      <w:r w:rsidRPr="00BE3042">
        <w:rPr>
          <w:b/>
        </w:rPr>
        <w:t>Catheterdi</w:t>
      </w:r>
      <w:r w:rsidRPr="00BE3042">
        <w:rPr>
          <w:b/>
        </w:rPr>
        <w:t>slocatie</w:t>
      </w:r>
      <w:r w:rsidRPr="00763268">
        <w:t>:</w:t>
      </w:r>
    </w:p>
    <w:p w:rsidR="009137A2" w:rsidRPr="00763268" w:rsidRDefault="00576C2A" w:rsidP="009137A2">
      <w:pPr>
        <w:autoSpaceDE w:val="0"/>
        <w:autoSpaceDN w:val="0"/>
        <w:adjustRightInd w:val="0"/>
      </w:pPr>
    </w:p>
    <w:p w:rsidR="009137A2" w:rsidRPr="00763268" w:rsidRDefault="00576C2A" w:rsidP="009137A2">
      <w:pPr>
        <w:autoSpaceDE w:val="0"/>
        <w:autoSpaceDN w:val="0"/>
        <w:adjustRightInd w:val="0"/>
        <w:ind w:left="12"/>
      </w:pPr>
      <w:r w:rsidRPr="00763268">
        <w:rPr>
          <w:u w:val="single"/>
        </w:rPr>
        <w:t>symptoom:</w:t>
      </w:r>
      <w:r w:rsidRPr="00763268">
        <w:t xml:space="preserve"> </w:t>
      </w:r>
      <w:r>
        <w:tab/>
      </w:r>
      <w:r w:rsidRPr="00763268">
        <w:t>a. slecht en/of houdingsafhankelijk dialysaat uitloop</w:t>
      </w:r>
    </w:p>
    <w:p w:rsidR="009137A2" w:rsidRPr="00763268" w:rsidRDefault="00576C2A" w:rsidP="009137A2">
      <w:pPr>
        <w:autoSpaceDE w:val="0"/>
        <w:autoSpaceDN w:val="0"/>
        <w:adjustRightInd w:val="0"/>
        <w:spacing w:line="40" w:lineRule="atLeast"/>
        <w:ind w:left="1440"/>
      </w:pPr>
      <w:r w:rsidRPr="00763268">
        <w:t>b. langzame gewichtstoename en/of oplopende bloedwaarden</w:t>
      </w:r>
    </w:p>
    <w:p w:rsidR="009137A2" w:rsidRPr="00763268" w:rsidRDefault="00576C2A" w:rsidP="009137A2">
      <w:pPr>
        <w:autoSpaceDE w:val="0"/>
        <w:autoSpaceDN w:val="0"/>
        <w:adjustRightInd w:val="0"/>
        <w:spacing w:line="108" w:lineRule="atLeast"/>
        <w:ind w:left="1440"/>
      </w:pPr>
      <w:r w:rsidRPr="00763268">
        <w:t>c. soms pijnklachten op de plaats waar de catheter ligt</w:t>
      </w:r>
    </w:p>
    <w:p w:rsidR="009137A2" w:rsidRPr="00763268" w:rsidRDefault="00576C2A" w:rsidP="009137A2">
      <w:pPr>
        <w:autoSpaceDE w:val="0"/>
        <w:autoSpaceDN w:val="0"/>
        <w:adjustRightInd w:val="0"/>
        <w:ind w:left="8"/>
      </w:pPr>
      <w:r w:rsidRPr="00763268">
        <w:rPr>
          <w:u w:val="single"/>
        </w:rPr>
        <w:t>diagnose:</w:t>
      </w:r>
      <w:r w:rsidRPr="00763268">
        <w:t xml:space="preserve"> </w:t>
      </w:r>
      <w:r>
        <w:tab/>
      </w:r>
      <w:r w:rsidRPr="00763268">
        <w:t>d.m.v. X- buikoverzichtsfoto (voor-achterwaarts,li-dwars</w:t>
      </w:r>
      <w:r w:rsidRPr="00763268">
        <w:t xml:space="preserve"> en STAAND)</w:t>
      </w:r>
    </w:p>
    <w:p w:rsidR="009137A2" w:rsidRPr="00763268" w:rsidRDefault="00576C2A" w:rsidP="009137A2">
      <w:pPr>
        <w:autoSpaceDE w:val="0"/>
        <w:autoSpaceDN w:val="0"/>
        <w:adjustRightInd w:val="0"/>
        <w:spacing w:line="56" w:lineRule="atLeast"/>
        <w:ind w:left="1410" w:hanging="1410"/>
      </w:pPr>
      <w:r w:rsidRPr="00763268">
        <w:rPr>
          <w:u w:val="single"/>
        </w:rPr>
        <w:t>beleid</w:t>
      </w:r>
      <w:r w:rsidRPr="00700E16">
        <w:tab/>
      </w:r>
      <w:r>
        <w:tab/>
        <w:t xml:space="preserve">in eerste instantie fors laxeren (Bisacodyl, Prunasine/Movicolon), pas bij onvoldoende resultaat repositionering of </w:t>
      </w:r>
      <w:r w:rsidRPr="00763268">
        <w:t>implantatie nieuwe katheter</w:t>
      </w:r>
    </w:p>
    <w:p w:rsidR="009137A2" w:rsidRPr="00763268" w:rsidRDefault="00576C2A" w:rsidP="009137A2">
      <w:pPr>
        <w:autoSpaceDE w:val="0"/>
        <w:autoSpaceDN w:val="0"/>
        <w:adjustRightInd w:val="0"/>
      </w:pPr>
    </w:p>
    <w:p w:rsidR="009137A2" w:rsidRPr="00763268" w:rsidRDefault="00576C2A" w:rsidP="009137A2">
      <w:pPr>
        <w:autoSpaceDE w:val="0"/>
        <w:autoSpaceDN w:val="0"/>
        <w:adjustRightInd w:val="0"/>
      </w:pPr>
      <w:r w:rsidRPr="00763268">
        <w:rPr>
          <w:b/>
          <w:bCs/>
        </w:rPr>
        <w:t>Lekkage:</w:t>
      </w:r>
      <w:r>
        <w:t xml:space="preserve"> </w:t>
      </w:r>
      <w:r w:rsidRPr="00763268">
        <w:t xml:space="preserve"> na implantatie of in het later stadium</w:t>
      </w:r>
    </w:p>
    <w:p w:rsidR="009137A2" w:rsidRPr="00C9676D" w:rsidRDefault="00576C2A" w:rsidP="009137A2">
      <w:pPr>
        <w:autoSpaceDE w:val="0"/>
        <w:autoSpaceDN w:val="0"/>
        <w:adjustRightInd w:val="0"/>
        <w:spacing w:line="372" w:lineRule="atLeast"/>
        <w:rPr>
          <w:lang w:val="nb-NO"/>
        </w:rPr>
      </w:pPr>
      <w:r w:rsidRPr="00C9676D">
        <w:rPr>
          <w:b/>
          <w:bCs/>
          <w:lang w:val="nb-NO"/>
        </w:rPr>
        <w:t>lekkage via cathetertrajekt (tunnel)</w:t>
      </w:r>
    </w:p>
    <w:p w:rsidR="009137A2" w:rsidRPr="00763268" w:rsidRDefault="00576C2A" w:rsidP="009137A2">
      <w:pPr>
        <w:autoSpaceDE w:val="0"/>
        <w:autoSpaceDN w:val="0"/>
        <w:adjustRightInd w:val="0"/>
        <w:spacing w:line="44" w:lineRule="atLeast"/>
      </w:pPr>
      <w:r w:rsidRPr="00763268">
        <w:rPr>
          <w:u w:val="single"/>
        </w:rPr>
        <w:t>symptoom:</w:t>
      </w:r>
      <w:r w:rsidRPr="00763268">
        <w:t xml:space="preserve"> </w:t>
      </w:r>
      <w:r>
        <w:tab/>
      </w:r>
      <w:r w:rsidRPr="00763268">
        <w:t>vocht uit de catheterpoort</w:t>
      </w:r>
    </w:p>
    <w:p w:rsidR="009137A2" w:rsidRPr="00763268" w:rsidRDefault="00576C2A" w:rsidP="009137A2">
      <w:pPr>
        <w:autoSpaceDE w:val="0"/>
        <w:autoSpaceDN w:val="0"/>
        <w:adjustRightInd w:val="0"/>
        <w:spacing w:line="60" w:lineRule="atLeast"/>
      </w:pPr>
      <w:r w:rsidRPr="00763268">
        <w:rPr>
          <w:u w:val="single"/>
        </w:rPr>
        <w:t>diagnose:</w:t>
      </w:r>
      <w:r w:rsidRPr="00763268">
        <w:t xml:space="preserve"> </w:t>
      </w:r>
      <w:r>
        <w:tab/>
      </w:r>
      <w:r w:rsidRPr="00763268">
        <w:t xml:space="preserve">bloedsuikerstick </w:t>
      </w:r>
      <w:r>
        <w:t xml:space="preserve">langs tunnel halen als </w:t>
      </w:r>
      <w:r w:rsidRPr="00763268">
        <w:t>positieve stick</w:t>
      </w:r>
      <w:r>
        <w:t>: lekkage</w:t>
      </w:r>
    </w:p>
    <w:p w:rsidR="009137A2" w:rsidRDefault="00576C2A" w:rsidP="009137A2">
      <w:pPr>
        <w:autoSpaceDE w:val="0"/>
        <w:autoSpaceDN w:val="0"/>
        <w:adjustRightInd w:val="0"/>
        <w:spacing w:line="100" w:lineRule="atLeast"/>
        <w:ind w:left="1416"/>
      </w:pPr>
      <w:r w:rsidRPr="00763268">
        <w:t>bij diabeet moet de test &gt; 10 mmol/1 zijn + bloedsuiker afnemen (ter vergelijking)</w:t>
      </w:r>
    </w:p>
    <w:p w:rsidR="009137A2" w:rsidRPr="00763268" w:rsidRDefault="00576C2A" w:rsidP="009137A2">
      <w:pPr>
        <w:autoSpaceDE w:val="0"/>
        <w:autoSpaceDN w:val="0"/>
        <w:adjustRightInd w:val="0"/>
        <w:spacing w:line="100" w:lineRule="atLeast"/>
      </w:pPr>
      <w:r w:rsidRPr="00763268">
        <w:rPr>
          <w:u w:val="single"/>
        </w:rPr>
        <w:t>beleid:</w:t>
      </w:r>
      <w:r>
        <w:t xml:space="preserve"> </w:t>
      </w:r>
      <w:r>
        <w:tab/>
      </w:r>
      <w:r w:rsidRPr="00763268">
        <w:t>a. volledige uitloop, catheter afdoppen (heparine!</w:t>
      </w:r>
      <w:r w:rsidRPr="00763268">
        <w:t>)</w:t>
      </w:r>
    </w:p>
    <w:p w:rsidR="009137A2" w:rsidRPr="00763268" w:rsidRDefault="00576C2A" w:rsidP="009137A2">
      <w:pPr>
        <w:autoSpaceDE w:val="0"/>
        <w:autoSpaceDN w:val="0"/>
        <w:adjustRightInd w:val="0"/>
        <w:spacing w:line="88" w:lineRule="atLeast"/>
      </w:pPr>
      <w:r>
        <w:t xml:space="preserve"> </w:t>
      </w:r>
      <w:r>
        <w:tab/>
      </w:r>
      <w:r>
        <w:tab/>
      </w:r>
      <w:r w:rsidRPr="00763268">
        <w:t>b. l week stoppen</w:t>
      </w:r>
    </w:p>
    <w:p w:rsidR="009137A2" w:rsidRPr="00763268" w:rsidRDefault="00576C2A" w:rsidP="009137A2">
      <w:pPr>
        <w:autoSpaceDE w:val="0"/>
        <w:autoSpaceDN w:val="0"/>
        <w:adjustRightInd w:val="0"/>
        <w:spacing w:line="136" w:lineRule="atLeast"/>
        <w:ind w:left="708" w:firstLine="708"/>
      </w:pPr>
      <w:r w:rsidRPr="00763268">
        <w:t>c. profylactisch antibiotica (nl. bacterie-ingang)</w:t>
      </w:r>
    </w:p>
    <w:p w:rsidR="009137A2" w:rsidRDefault="00576C2A" w:rsidP="009137A2">
      <w:pPr>
        <w:autoSpaceDE w:val="0"/>
        <w:autoSpaceDN w:val="0"/>
        <w:adjustRightInd w:val="0"/>
      </w:pPr>
      <w:r>
        <w:tab/>
      </w:r>
      <w:r>
        <w:tab/>
        <w:t>d. tijdelijk HD</w:t>
      </w:r>
    </w:p>
    <w:p w:rsidR="009137A2" w:rsidRPr="00763268" w:rsidRDefault="00576C2A" w:rsidP="009137A2">
      <w:pPr>
        <w:autoSpaceDE w:val="0"/>
        <w:autoSpaceDN w:val="0"/>
        <w:adjustRightInd w:val="0"/>
      </w:pPr>
    </w:p>
    <w:p w:rsidR="009137A2" w:rsidRPr="00763268" w:rsidRDefault="00576C2A" w:rsidP="009137A2">
      <w:pPr>
        <w:autoSpaceDE w:val="0"/>
        <w:autoSpaceDN w:val="0"/>
        <w:adjustRightInd w:val="0"/>
      </w:pPr>
      <w:r w:rsidRPr="00763268">
        <w:rPr>
          <w:b/>
          <w:bCs/>
        </w:rPr>
        <w:t>subcutaan lek langs het peritoneum</w:t>
      </w:r>
    </w:p>
    <w:p w:rsidR="009137A2" w:rsidRPr="00763268" w:rsidRDefault="00576C2A" w:rsidP="009137A2">
      <w:pPr>
        <w:autoSpaceDE w:val="0"/>
        <w:autoSpaceDN w:val="0"/>
        <w:adjustRightInd w:val="0"/>
        <w:spacing w:line="80" w:lineRule="atLeast"/>
        <w:ind w:left="12"/>
      </w:pPr>
      <w:r w:rsidRPr="00763268">
        <w:rPr>
          <w:u w:val="single"/>
        </w:rPr>
        <w:t>symptoom:</w:t>
      </w:r>
      <w:r w:rsidRPr="00763268">
        <w:t xml:space="preserve"> </w:t>
      </w:r>
      <w:r>
        <w:tab/>
      </w:r>
      <w:r w:rsidRPr="00763268">
        <w:t>oedeem in de buikwand en/of opgezette genitaliën</w:t>
      </w:r>
    </w:p>
    <w:p w:rsidR="009137A2" w:rsidRPr="00763268" w:rsidRDefault="00576C2A" w:rsidP="009137A2">
      <w:pPr>
        <w:autoSpaceDE w:val="0"/>
        <w:autoSpaceDN w:val="0"/>
        <w:adjustRightInd w:val="0"/>
        <w:spacing w:line="24" w:lineRule="atLeast"/>
        <w:ind w:left="8"/>
      </w:pPr>
      <w:r w:rsidRPr="00763268">
        <w:rPr>
          <w:u w:val="single"/>
        </w:rPr>
        <w:t>diagnose:</w:t>
      </w:r>
      <w:r>
        <w:t xml:space="preserve"> </w:t>
      </w:r>
      <w:r>
        <w:tab/>
      </w:r>
      <w:r w:rsidRPr="00763268">
        <w:t>CT-scan met contrast (zie protocol CT-scan)</w:t>
      </w:r>
    </w:p>
    <w:p w:rsidR="009137A2" w:rsidRPr="00763268" w:rsidRDefault="00576C2A" w:rsidP="009137A2">
      <w:pPr>
        <w:autoSpaceDE w:val="0"/>
        <w:autoSpaceDN w:val="0"/>
        <w:adjustRightInd w:val="0"/>
        <w:spacing w:line="60" w:lineRule="atLeast"/>
        <w:ind w:left="4"/>
      </w:pPr>
      <w:r w:rsidRPr="00763268">
        <w:rPr>
          <w:u w:val="single"/>
        </w:rPr>
        <w:t>beleid:</w:t>
      </w:r>
      <w:r>
        <w:t xml:space="preserve"> </w:t>
      </w:r>
      <w:r>
        <w:tab/>
      </w:r>
      <w:r w:rsidRPr="00763268">
        <w:t xml:space="preserve">a. </w:t>
      </w:r>
      <w:r w:rsidRPr="00763268">
        <w:t>volledige uitloo</w:t>
      </w:r>
      <w:r>
        <w:t>p, catheter afdoppen (heparine!)</w:t>
      </w:r>
      <w:r>
        <w:tab/>
      </w:r>
      <w:r>
        <w:tab/>
      </w:r>
      <w:r>
        <w:tab/>
      </w:r>
      <w:r>
        <w:tab/>
      </w:r>
      <w:r>
        <w:tab/>
      </w:r>
      <w:r>
        <w:tab/>
      </w:r>
      <w:r w:rsidRPr="00763268">
        <w:t>b. afhanke</w:t>
      </w:r>
      <w:r>
        <w:t>lijk van de grootte van het lek</w:t>
      </w:r>
      <w:r>
        <w:tab/>
      </w:r>
      <w:r>
        <w:tab/>
      </w:r>
      <w:r>
        <w:tab/>
      </w:r>
      <w:r>
        <w:tab/>
      </w:r>
      <w:r>
        <w:tab/>
      </w:r>
      <w:r>
        <w:lastRenderedPageBreak/>
        <w:tab/>
      </w:r>
      <w:r>
        <w:tab/>
      </w:r>
      <w:r>
        <w:tab/>
      </w:r>
      <w:r w:rsidRPr="00763268">
        <w:t xml:space="preserve"> - stoppen en tijdelijk HD</w:t>
      </w:r>
      <w:r>
        <w:tab/>
      </w:r>
      <w:r>
        <w:tab/>
      </w:r>
      <w:r>
        <w:tab/>
      </w:r>
      <w:r>
        <w:tab/>
      </w:r>
      <w:r>
        <w:tab/>
      </w:r>
      <w:r>
        <w:tab/>
      </w:r>
      <w:r>
        <w:tab/>
      </w:r>
      <w:r>
        <w:tab/>
      </w:r>
      <w:r>
        <w:tab/>
      </w:r>
      <w:r w:rsidRPr="00763268">
        <w:t xml:space="preserve">  - stoppen, nieuwe catheter en tijdelijk HD</w:t>
      </w:r>
    </w:p>
    <w:p w:rsidR="009137A2" w:rsidRPr="00763268" w:rsidRDefault="00576C2A" w:rsidP="009137A2">
      <w:pPr>
        <w:autoSpaceDE w:val="0"/>
        <w:autoSpaceDN w:val="0"/>
        <w:adjustRightInd w:val="0"/>
      </w:pPr>
    </w:p>
    <w:p w:rsidR="009137A2" w:rsidRPr="00763268" w:rsidRDefault="00576C2A" w:rsidP="009137A2">
      <w:pPr>
        <w:autoSpaceDE w:val="0"/>
        <w:autoSpaceDN w:val="0"/>
        <w:adjustRightInd w:val="0"/>
        <w:ind w:left="8"/>
      </w:pPr>
      <w:r w:rsidRPr="00763268">
        <w:rPr>
          <w:b/>
          <w:bCs/>
        </w:rPr>
        <w:t>l</w:t>
      </w:r>
      <w:r>
        <w:rPr>
          <w:b/>
          <w:bCs/>
        </w:rPr>
        <w:t>ekkage via diafragma naar pleur</w:t>
      </w:r>
      <w:r w:rsidRPr="00763268">
        <w:rPr>
          <w:b/>
          <w:bCs/>
        </w:rPr>
        <w:t>aholte</w:t>
      </w:r>
    </w:p>
    <w:p w:rsidR="009137A2" w:rsidRPr="00763268" w:rsidRDefault="00576C2A" w:rsidP="009137A2">
      <w:pPr>
        <w:autoSpaceDE w:val="0"/>
        <w:autoSpaceDN w:val="0"/>
        <w:adjustRightInd w:val="0"/>
        <w:spacing w:line="24" w:lineRule="atLeast"/>
        <w:ind w:left="8"/>
      </w:pPr>
      <w:r w:rsidRPr="00763268">
        <w:rPr>
          <w:u w:val="single"/>
        </w:rPr>
        <w:t>symptoom:</w:t>
      </w:r>
      <w:r>
        <w:t xml:space="preserve"> </w:t>
      </w:r>
      <w:r>
        <w:tab/>
      </w:r>
      <w:r w:rsidRPr="00763268">
        <w:t>slechte uitlopen en pa</w:t>
      </w:r>
      <w:r w:rsidRPr="00763268">
        <w:t>tiënt wordt kortademig</w:t>
      </w:r>
    </w:p>
    <w:p w:rsidR="009137A2" w:rsidRDefault="00576C2A" w:rsidP="009137A2">
      <w:pPr>
        <w:autoSpaceDE w:val="0"/>
        <w:autoSpaceDN w:val="0"/>
        <w:adjustRightInd w:val="0"/>
        <w:spacing w:line="32" w:lineRule="atLeast"/>
        <w:ind w:left="8"/>
      </w:pPr>
      <w:r w:rsidRPr="00763268">
        <w:rPr>
          <w:u w:val="single"/>
        </w:rPr>
        <w:t>diagnose:</w:t>
      </w:r>
      <w:r>
        <w:t xml:space="preserve">        </w:t>
      </w:r>
      <w:r w:rsidRPr="00763268">
        <w:t>a. longfoto</w:t>
      </w:r>
      <w:r>
        <w:t xml:space="preserve"> </w:t>
      </w:r>
      <w:r w:rsidRPr="00763268">
        <w:t xml:space="preserve"> </w:t>
      </w:r>
    </w:p>
    <w:p w:rsidR="009137A2" w:rsidRPr="00763268" w:rsidRDefault="00576C2A" w:rsidP="009137A2">
      <w:pPr>
        <w:autoSpaceDE w:val="0"/>
        <w:autoSpaceDN w:val="0"/>
        <w:adjustRightInd w:val="0"/>
        <w:spacing w:line="32" w:lineRule="atLeast"/>
        <w:ind w:left="1424"/>
      </w:pPr>
      <w:r w:rsidRPr="00763268">
        <w:t>b. pleurapunctie + onderzoek vocht</w:t>
      </w:r>
    </w:p>
    <w:p w:rsidR="009137A2" w:rsidRPr="00763268" w:rsidRDefault="00576C2A" w:rsidP="009137A2">
      <w:pPr>
        <w:autoSpaceDE w:val="0"/>
        <w:autoSpaceDN w:val="0"/>
        <w:adjustRightInd w:val="0"/>
        <w:spacing w:line="48" w:lineRule="atLeast"/>
      </w:pPr>
      <w:r w:rsidRPr="00763268">
        <w:rPr>
          <w:u w:val="single"/>
        </w:rPr>
        <w:t>beleid:</w:t>
      </w:r>
      <w:r>
        <w:t xml:space="preserve">             </w:t>
      </w:r>
      <w:r w:rsidRPr="00763268">
        <w:t xml:space="preserve">stop PD (gaat nl. nooit </w:t>
      </w:r>
      <w:r>
        <w:t xml:space="preserve">acuut </w:t>
      </w:r>
      <w:r w:rsidRPr="00763268">
        <w:t>spontaan dicht)</w:t>
      </w:r>
      <w:r>
        <w:t>, over op HD</w:t>
      </w:r>
    </w:p>
    <w:p w:rsidR="009137A2" w:rsidRDefault="00576C2A" w:rsidP="009137A2">
      <w:pPr>
        <w:autoSpaceDE w:val="0"/>
        <w:autoSpaceDN w:val="0"/>
        <w:adjustRightInd w:val="0"/>
      </w:pPr>
    </w:p>
    <w:p w:rsidR="009137A2" w:rsidRPr="00763268" w:rsidRDefault="00576C2A" w:rsidP="009137A2">
      <w:pPr>
        <w:autoSpaceDE w:val="0"/>
        <w:autoSpaceDN w:val="0"/>
        <w:adjustRightInd w:val="0"/>
      </w:pPr>
    </w:p>
    <w:p w:rsidR="009137A2" w:rsidRPr="00D27B98" w:rsidRDefault="00576C2A" w:rsidP="009137A2">
      <w:pPr>
        <w:pStyle w:val="Kop2"/>
      </w:pPr>
      <w:bookmarkStart w:id="13" w:name="_Toc505077281"/>
      <w:r w:rsidRPr="00D27B98">
        <w:t xml:space="preserve">c. Circulatieproblemen </w:t>
      </w:r>
      <w:r>
        <w:t>bij PD</w:t>
      </w:r>
      <w:bookmarkEnd w:id="13"/>
    </w:p>
    <w:p w:rsidR="009137A2" w:rsidRDefault="00576C2A" w:rsidP="009137A2">
      <w:pPr>
        <w:autoSpaceDE w:val="0"/>
        <w:autoSpaceDN w:val="0"/>
        <w:adjustRightInd w:val="0"/>
        <w:spacing w:line="76" w:lineRule="atLeast"/>
        <w:rPr>
          <w:b/>
          <w:bCs/>
        </w:rPr>
      </w:pPr>
    </w:p>
    <w:p w:rsidR="009137A2" w:rsidRDefault="00576C2A" w:rsidP="009137A2">
      <w:pPr>
        <w:autoSpaceDE w:val="0"/>
        <w:autoSpaceDN w:val="0"/>
        <w:adjustRightInd w:val="0"/>
        <w:spacing w:line="76" w:lineRule="atLeast"/>
        <w:rPr>
          <w:b/>
          <w:bCs/>
        </w:rPr>
      </w:pPr>
    </w:p>
    <w:p w:rsidR="009137A2" w:rsidRDefault="00576C2A" w:rsidP="009137A2">
      <w:pPr>
        <w:autoSpaceDE w:val="0"/>
        <w:autoSpaceDN w:val="0"/>
        <w:adjustRightInd w:val="0"/>
        <w:spacing w:line="76" w:lineRule="atLeast"/>
        <w:rPr>
          <w:b/>
          <w:bCs/>
        </w:rPr>
      </w:pPr>
      <w:r w:rsidRPr="00763268">
        <w:rPr>
          <w:b/>
          <w:bCs/>
        </w:rPr>
        <w:t>Ondervulling:</w:t>
      </w:r>
    </w:p>
    <w:p w:rsidR="009137A2" w:rsidRPr="00763268" w:rsidRDefault="00576C2A" w:rsidP="009137A2">
      <w:pPr>
        <w:autoSpaceDE w:val="0"/>
        <w:autoSpaceDN w:val="0"/>
        <w:adjustRightInd w:val="0"/>
        <w:ind w:left="4"/>
      </w:pPr>
      <w:r w:rsidRPr="00700E16">
        <w:rPr>
          <w:u w:val="single"/>
        </w:rPr>
        <w:t>oorzaak</w:t>
      </w:r>
      <w:r w:rsidRPr="00763268">
        <w:t>:</w:t>
      </w:r>
      <w:r w:rsidRPr="009272C4">
        <w:t xml:space="preserve"> </w:t>
      </w:r>
      <w:r>
        <w:tab/>
      </w:r>
      <w:r w:rsidRPr="00763268">
        <w:t>a. teveel ultrafiltreren</w:t>
      </w:r>
    </w:p>
    <w:p w:rsidR="009137A2" w:rsidRPr="00763268" w:rsidRDefault="00576C2A" w:rsidP="009137A2">
      <w:pPr>
        <w:autoSpaceDE w:val="0"/>
        <w:autoSpaceDN w:val="0"/>
        <w:adjustRightInd w:val="0"/>
        <w:spacing w:line="28" w:lineRule="atLeast"/>
        <w:ind w:left="708" w:firstLine="708"/>
      </w:pPr>
      <w:r w:rsidRPr="00763268">
        <w:t xml:space="preserve">b. te </w:t>
      </w:r>
      <w:r w:rsidRPr="00763268">
        <w:t>weinig drinken</w:t>
      </w:r>
    </w:p>
    <w:p w:rsidR="009137A2" w:rsidRPr="00763268" w:rsidRDefault="00576C2A" w:rsidP="009137A2">
      <w:pPr>
        <w:autoSpaceDE w:val="0"/>
        <w:autoSpaceDN w:val="0"/>
        <w:adjustRightInd w:val="0"/>
        <w:spacing w:line="140" w:lineRule="atLeast"/>
        <w:ind w:left="712" w:firstLine="704"/>
      </w:pPr>
      <w:r w:rsidRPr="00763268">
        <w:t>c. sterk transpireren</w:t>
      </w:r>
    </w:p>
    <w:p w:rsidR="009137A2" w:rsidRPr="00763268" w:rsidRDefault="00576C2A" w:rsidP="009137A2">
      <w:pPr>
        <w:autoSpaceDE w:val="0"/>
        <w:autoSpaceDN w:val="0"/>
        <w:adjustRightInd w:val="0"/>
        <w:spacing w:line="20" w:lineRule="atLeast"/>
        <w:ind w:left="716" w:firstLine="700"/>
      </w:pPr>
      <w:r w:rsidRPr="00763268">
        <w:t>d. diarree</w:t>
      </w:r>
    </w:p>
    <w:p w:rsidR="009137A2" w:rsidRPr="00763268" w:rsidRDefault="00576C2A" w:rsidP="009137A2">
      <w:pPr>
        <w:autoSpaceDE w:val="0"/>
        <w:autoSpaceDN w:val="0"/>
        <w:adjustRightInd w:val="0"/>
      </w:pPr>
    </w:p>
    <w:p w:rsidR="009137A2" w:rsidRPr="00763268" w:rsidRDefault="00576C2A" w:rsidP="009137A2">
      <w:pPr>
        <w:autoSpaceDE w:val="0"/>
        <w:autoSpaceDN w:val="0"/>
        <w:adjustRightInd w:val="0"/>
        <w:spacing w:line="136" w:lineRule="atLeast"/>
        <w:ind w:left="12"/>
      </w:pPr>
      <w:r>
        <w:rPr>
          <w:u w:val="single"/>
        </w:rPr>
        <w:t>s</w:t>
      </w:r>
      <w:r w:rsidRPr="00763268">
        <w:rPr>
          <w:u w:val="single"/>
        </w:rPr>
        <w:t>ymptomen</w:t>
      </w:r>
      <w:r w:rsidRPr="00700E16">
        <w:t xml:space="preserve">:  </w:t>
      </w:r>
      <w:r>
        <w:rPr>
          <w:u w:val="single"/>
        </w:rPr>
        <w:t xml:space="preserve"> </w:t>
      </w:r>
      <w:r w:rsidRPr="00763268">
        <w:t>a. toenemende moeheid (en nekpijn)</w:t>
      </w:r>
    </w:p>
    <w:p w:rsidR="009137A2" w:rsidRPr="00763268" w:rsidRDefault="00576C2A" w:rsidP="009137A2">
      <w:pPr>
        <w:autoSpaceDE w:val="0"/>
        <w:autoSpaceDN w:val="0"/>
        <w:adjustRightInd w:val="0"/>
        <w:spacing w:line="16" w:lineRule="atLeast"/>
        <w:ind w:left="712" w:firstLine="704"/>
      </w:pPr>
      <w:r w:rsidRPr="00763268">
        <w:t>b. zware benen</w:t>
      </w:r>
    </w:p>
    <w:p w:rsidR="009137A2" w:rsidRPr="00763268" w:rsidRDefault="00576C2A" w:rsidP="009137A2">
      <w:pPr>
        <w:autoSpaceDE w:val="0"/>
        <w:autoSpaceDN w:val="0"/>
        <w:adjustRightInd w:val="0"/>
        <w:spacing w:line="140" w:lineRule="atLeast"/>
        <w:ind w:left="720" w:firstLine="696"/>
      </w:pPr>
      <w:r w:rsidRPr="00763268">
        <w:t>c. duizeligheid bij het opstaan</w:t>
      </w:r>
    </w:p>
    <w:p w:rsidR="009137A2" w:rsidRPr="00763268" w:rsidRDefault="00576C2A" w:rsidP="009137A2">
      <w:pPr>
        <w:autoSpaceDE w:val="0"/>
        <w:autoSpaceDN w:val="0"/>
        <w:adjustRightInd w:val="0"/>
        <w:spacing w:line="24" w:lineRule="atLeast"/>
        <w:ind w:left="724" w:firstLine="692"/>
      </w:pPr>
      <w:r w:rsidRPr="00763268">
        <w:t>d. lage tensie</w:t>
      </w:r>
    </w:p>
    <w:p w:rsidR="009137A2" w:rsidRPr="00763268" w:rsidRDefault="00576C2A" w:rsidP="009137A2">
      <w:pPr>
        <w:autoSpaceDE w:val="0"/>
        <w:autoSpaceDN w:val="0"/>
        <w:adjustRightInd w:val="0"/>
        <w:spacing w:line="136" w:lineRule="atLeast"/>
        <w:ind w:left="724" w:firstLine="692"/>
      </w:pPr>
      <w:r w:rsidRPr="00763268">
        <w:t>e. gewichtsdaling</w:t>
      </w:r>
    </w:p>
    <w:p w:rsidR="009137A2" w:rsidRPr="00763268" w:rsidRDefault="00576C2A" w:rsidP="009137A2">
      <w:pPr>
        <w:autoSpaceDE w:val="0"/>
        <w:autoSpaceDN w:val="0"/>
        <w:adjustRightInd w:val="0"/>
        <w:spacing w:line="28" w:lineRule="atLeast"/>
        <w:ind w:left="732" w:firstLine="684"/>
      </w:pPr>
      <w:r w:rsidRPr="00763268">
        <w:t>f. krampen</w:t>
      </w:r>
    </w:p>
    <w:p w:rsidR="009137A2" w:rsidRDefault="00576C2A" w:rsidP="009137A2">
      <w:pPr>
        <w:autoSpaceDE w:val="0"/>
        <w:autoSpaceDN w:val="0"/>
        <w:adjustRightInd w:val="0"/>
      </w:pPr>
    </w:p>
    <w:p w:rsidR="009137A2" w:rsidRPr="00763268" w:rsidRDefault="00576C2A" w:rsidP="009137A2">
      <w:pPr>
        <w:autoSpaceDE w:val="0"/>
        <w:autoSpaceDN w:val="0"/>
        <w:adjustRightInd w:val="0"/>
      </w:pPr>
      <w:r w:rsidRPr="00700E16">
        <w:rPr>
          <w:u w:val="single"/>
        </w:rPr>
        <w:t>beleid</w:t>
      </w:r>
      <w:r w:rsidRPr="00763268">
        <w:t>:</w:t>
      </w:r>
      <w:r>
        <w:tab/>
      </w:r>
      <w:r>
        <w:tab/>
      </w:r>
      <w:r w:rsidRPr="00763268">
        <w:t>a. wisselen met een lagere concentratie</w:t>
      </w:r>
    </w:p>
    <w:p w:rsidR="009137A2" w:rsidRPr="00763268" w:rsidRDefault="00576C2A" w:rsidP="009137A2">
      <w:pPr>
        <w:autoSpaceDE w:val="0"/>
        <w:autoSpaceDN w:val="0"/>
        <w:adjustRightInd w:val="0"/>
        <w:spacing w:line="24" w:lineRule="atLeast"/>
        <w:ind w:left="724" w:firstLine="692"/>
      </w:pPr>
      <w:r w:rsidRPr="00763268">
        <w:t xml:space="preserve">b. meer drinken, </w:t>
      </w:r>
      <w:r w:rsidRPr="00763268">
        <w:t>liefst met wat zout</w:t>
      </w:r>
    </w:p>
    <w:p w:rsidR="009137A2" w:rsidRPr="00763268" w:rsidRDefault="00576C2A" w:rsidP="009137A2">
      <w:pPr>
        <w:autoSpaceDE w:val="0"/>
        <w:autoSpaceDN w:val="0"/>
        <w:adjustRightInd w:val="0"/>
        <w:spacing w:line="136" w:lineRule="atLeast"/>
        <w:ind w:left="732" w:firstLine="684"/>
      </w:pPr>
      <w:r w:rsidRPr="00763268">
        <w:t>c. in erge gevallen kan via een infuus NaCl 0,9% toegediend worden</w:t>
      </w:r>
    </w:p>
    <w:p w:rsidR="009137A2" w:rsidRPr="00763268" w:rsidRDefault="00576C2A" w:rsidP="009137A2">
      <w:pPr>
        <w:autoSpaceDE w:val="0"/>
        <w:autoSpaceDN w:val="0"/>
        <w:adjustRightInd w:val="0"/>
      </w:pPr>
    </w:p>
    <w:p w:rsidR="009137A2" w:rsidRPr="00763268" w:rsidRDefault="00576C2A" w:rsidP="009137A2">
      <w:pPr>
        <w:autoSpaceDE w:val="0"/>
        <w:autoSpaceDN w:val="0"/>
        <w:adjustRightInd w:val="0"/>
      </w:pPr>
      <w:r w:rsidRPr="00763268">
        <w:rPr>
          <w:b/>
          <w:bCs/>
        </w:rPr>
        <w:t>Overvulling:</w:t>
      </w:r>
    </w:p>
    <w:p w:rsidR="009137A2" w:rsidRPr="00763268" w:rsidRDefault="00576C2A" w:rsidP="009137A2">
      <w:pPr>
        <w:autoSpaceDE w:val="0"/>
        <w:autoSpaceDN w:val="0"/>
        <w:adjustRightInd w:val="0"/>
        <w:ind w:left="8"/>
      </w:pPr>
      <w:r w:rsidRPr="00763268">
        <w:rPr>
          <w:u w:val="single"/>
        </w:rPr>
        <w:t>oorzaak:</w:t>
      </w:r>
      <w:r w:rsidRPr="009272C4">
        <w:t xml:space="preserve"> </w:t>
      </w:r>
      <w:r>
        <w:tab/>
      </w:r>
      <w:r w:rsidRPr="00763268">
        <w:t>a. te weinig ultrafiltreren</w:t>
      </w:r>
    </w:p>
    <w:p w:rsidR="009137A2" w:rsidRPr="00763268" w:rsidRDefault="00576C2A" w:rsidP="009137A2">
      <w:pPr>
        <w:autoSpaceDE w:val="0"/>
        <w:autoSpaceDN w:val="0"/>
        <w:adjustRightInd w:val="0"/>
        <w:ind w:left="712" w:firstLine="704"/>
      </w:pPr>
      <w:r w:rsidRPr="00763268">
        <w:t>b. teveel drinken</w:t>
      </w:r>
    </w:p>
    <w:p w:rsidR="009137A2" w:rsidRDefault="00576C2A" w:rsidP="009137A2">
      <w:pPr>
        <w:autoSpaceDE w:val="0"/>
        <w:autoSpaceDN w:val="0"/>
        <w:adjustRightInd w:val="0"/>
        <w:spacing w:line="120" w:lineRule="atLeast"/>
        <w:ind w:left="12"/>
        <w:rPr>
          <w:u w:val="single"/>
        </w:rPr>
      </w:pPr>
    </w:p>
    <w:p w:rsidR="009137A2" w:rsidRPr="00763268" w:rsidRDefault="00576C2A" w:rsidP="009137A2">
      <w:pPr>
        <w:autoSpaceDE w:val="0"/>
        <w:autoSpaceDN w:val="0"/>
        <w:adjustRightInd w:val="0"/>
        <w:spacing w:line="120" w:lineRule="atLeast"/>
        <w:ind w:left="12"/>
      </w:pPr>
      <w:r w:rsidRPr="00763268">
        <w:rPr>
          <w:u w:val="single"/>
        </w:rPr>
        <w:t>symptomen:</w:t>
      </w:r>
      <w:r w:rsidRPr="009272C4">
        <w:t xml:space="preserve"> </w:t>
      </w:r>
      <w:r>
        <w:tab/>
      </w:r>
      <w:r w:rsidRPr="00763268">
        <w:t>a. verhoogde tensie</w:t>
      </w:r>
    </w:p>
    <w:p w:rsidR="009137A2" w:rsidRPr="00763268" w:rsidRDefault="00576C2A" w:rsidP="009137A2">
      <w:pPr>
        <w:autoSpaceDE w:val="0"/>
        <w:autoSpaceDN w:val="0"/>
        <w:adjustRightInd w:val="0"/>
        <w:ind w:left="708" w:firstLine="708"/>
      </w:pPr>
      <w:r w:rsidRPr="00763268">
        <w:t>b. hoofdpijn</w:t>
      </w:r>
    </w:p>
    <w:p w:rsidR="009137A2" w:rsidRPr="00763268" w:rsidRDefault="00576C2A" w:rsidP="009137A2">
      <w:pPr>
        <w:autoSpaceDE w:val="0"/>
        <w:autoSpaceDN w:val="0"/>
        <w:adjustRightInd w:val="0"/>
        <w:spacing w:line="116" w:lineRule="atLeast"/>
        <w:ind w:left="720" w:firstLine="696"/>
      </w:pPr>
      <w:r w:rsidRPr="00763268">
        <w:t>c. oedeem, gezwollen enkels en handen</w:t>
      </w:r>
    </w:p>
    <w:p w:rsidR="009137A2" w:rsidRPr="00763268" w:rsidRDefault="00576C2A" w:rsidP="009137A2">
      <w:pPr>
        <w:autoSpaceDE w:val="0"/>
        <w:autoSpaceDN w:val="0"/>
        <w:adjustRightInd w:val="0"/>
        <w:ind w:left="724" w:firstLine="692"/>
      </w:pPr>
      <w:r w:rsidRPr="00763268">
        <w:t xml:space="preserve">d. in ernstige </w:t>
      </w:r>
      <w:r w:rsidRPr="00763268">
        <w:t>gevallen kortademigheid</w:t>
      </w:r>
    </w:p>
    <w:p w:rsidR="009137A2" w:rsidRPr="00763268" w:rsidRDefault="00576C2A" w:rsidP="009137A2">
      <w:pPr>
        <w:autoSpaceDE w:val="0"/>
        <w:autoSpaceDN w:val="0"/>
        <w:adjustRightInd w:val="0"/>
        <w:spacing w:line="116" w:lineRule="atLeast"/>
        <w:ind w:left="724" w:firstLine="692"/>
      </w:pPr>
      <w:r w:rsidRPr="00763268">
        <w:t>e. toenemend gewicht</w:t>
      </w:r>
    </w:p>
    <w:p w:rsidR="009137A2" w:rsidRDefault="00576C2A" w:rsidP="009137A2">
      <w:pPr>
        <w:autoSpaceDE w:val="0"/>
        <w:autoSpaceDN w:val="0"/>
        <w:adjustRightInd w:val="0"/>
      </w:pPr>
    </w:p>
    <w:p w:rsidR="009137A2" w:rsidRPr="00763268" w:rsidRDefault="00576C2A" w:rsidP="009137A2">
      <w:pPr>
        <w:autoSpaceDE w:val="0"/>
        <w:autoSpaceDN w:val="0"/>
        <w:adjustRightInd w:val="0"/>
      </w:pPr>
      <w:r w:rsidRPr="00700E16">
        <w:rPr>
          <w:u w:val="single"/>
        </w:rPr>
        <w:t>beleid</w:t>
      </w:r>
      <w:r w:rsidRPr="00763268">
        <w:t>:</w:t>
      </w:r>
      <w:r>
        <w:tab/>
      </w:r>
      <w:r>
        <w:tab/>
      </w:r>
      <w:r w:rsidRPr="00763268">
        <w:t>a. spoelen met een hogere concentratie</w:t>
      </w:r>
    </w:p>
    <w:p w:rsidR="009137A2" w:rsidRPr="00763268" w:rsidRDefault="00576C2A" w:rsidP="009137A2">
      <w:pPr>
        <w:autoSpaceDE w:val="0"/>
        <w:autoSpaceDN w:val="0"/>
        <w:adjustRightInd w:val="0"/>
        <w:ind w:left="720" w:firstLine="696"/>
      </w:pPr>
      <w:r w:rsidRPr="00763268">
        <w:t>b. vaker spoelen gedurende een dag</w:t>
      </w:r>
    </w:p>
    <w:p w:rsidR="009137A2" w:rsidRPr="00763268" w:rsidRDefault="00576C2A" w:rsidP="009137A2">
      <w:pPr>
        <w:autoSpaceDE w:val="0"/>
        <w:autoSpaceDN w:val="0"/>
        <w:adjustRightInd w:val="0"/>
        <w:spacing w:line="116" w:lineRule="atLeast"/>
        <w:ind w:left="728" w:firstLine="688"/>
      </w:pPr>
      <w:r w:rsidRPr="00763268">
        <w:t>c. in ernstige gevallen is ultrafiltratie d.m.v. hemodialyse nodig</w:t>
      </w:r>
    </w:p>
    <w:p w:rsidR="009137A2" w:rsidRPr="00D27B98" w:rsidRDefault="00576C2A" w:rsidP="009137A2">
      <w:pPr>
        <w:pStyle w:val="Kop1"/>
      </w:pPr>
      <w:r>
        <w:br w:type="page"/>
      </w:r>
      <w:bookmarkStart w:id="14" w:name="_Toc505077282"/>
      <w:r w:rsidRPr="00D27B98">
        <w:lastRenderedPageBreak/>
        <w:t>5.   Problemen bij niertransplantatie patiënten.</w:t>
      </w:r>
      <w:bookmarkEnd w:id="14"/>
    </w:p>
    <w:p w:rsidR="009137A2" w:rsidRPr="00763268" w:rsidRDefault="00576C2A" w:rsidP="009137A2">
      <w:pPr>
        <w:autoSpaceDE w:val="0"/>
        <w:autoSpaceDN w:val="0"/>
        <w:adjustRightInd w:val="0"/>
      </w:pPr>
    </w:p>
    <w:p w:rsidR="009137A2" w:rsidRPr="00D27B98" w:rsidRDefault="00576C2A" w:rsidP="009137A2">
      <w:pPr>
        <w:autoSpaceDE w:val="0"/>
        <w:autoSpaceDN w:val="0"/>
        <w:adjustRightInd w:val="0"/>
        <w:rPr>
          <w:b/>
        </w:rPr>
      </w:pPr>
      <w:r w:rsidRPr="00D27B98">
        <w:rPr>
          <w:b/>
          <w:iCs/>
        </w:rPr>
        <w:t>Probleem:</w:t>
      </w:r>
      <w:r w:rsidRPr="00D27B98">
        <w:rPr>
          <w:b/>
          <w:iCs/>
        </w:rPr>
        <w:t xml:space="preserve"> Koorts (&gt;38 C)</w:t>
      </w:r>
    </w:p>
    <w:p w:rsidR="009137A2" w:rsidRPr="00763268" w:rsidRDefault="00576C2A" w:rsidP="009137A2">
      <w:pPr>
        <w:autoSpaceDE w:val="0"/>
        <w:autoSpaceDN w:val="0"/>
        <w:adjustRightInd w:val="0"/>
        <w:spacing w:line="405" w:lineRule="atLeast"/>
      </w:pPr>
      <w:r w:rsidRPr="00763268">
        <w:t>Bloedkweken, urinekweek</w:t>
      </w:r>
      <w:r>
        <w:t>/sediment</w:t>
      </w:r>
      <w:r w:rsidRPr="00763268">
        <w:t xml:space="preserve"> en routinelab.</w:t>
      </w:r>
    </w:p>
    <w:p w:rsidR="009137A2" w:rsidRPr="00763268" w:rsidRDefault="00576C2A" w:rsidP="009137A2">
      <w:pPr>
        <w:autoSpaceDE w:val="0"/>
        <w:autoSpaceDN w:val="0"/>
        <w:adjustRightInd w:val="0"/>
        <w:spacing w:line="105" w:lineRule="atLeast"/>
      </w:pPr>
      <w:r w:rsidRPr="00763268">
        <w:t>Opname en antibiotica, tenzij het duidelijk een simpel probleem is.</w:t>
      </w:r>
    </w:p>
    <w:p w:rsidR="009137A2" w:rsidRPr="00763268" w:rsidRDefault="00576C2A" w:rsidP="009137A2">
      <w:pPr>
        <w:autoSpaceDE w:val="0"/>
        <w:autoSpaceDN w:val="0"/>
        <w:adjustRightInd w:val="0"/>
      </w:pPr>
      <w:r w:rsidRPr="00763268">
        <w:t>Cave immuunsuppressie en interactie van voorgeschreven medicatie daarmee.</w:t>
      </w:r>
    </w:p>
    <w:p w:rsidR="009137A2" w:rsidRPr="00763268" w:rsidRDefault="00576C2A" w:rsidP="009137A2">
      <w:pPr>
        <w:autoSpaceDE w:val="0"/>
        <w:autoSpaceDN w:val="0"/>
        <w:adjustRightInd w:val="0"/>
      </w:pPr>
      <w:r w:rsidRPr="00763268">
        <w:t xml:space="preserve">Indien </w:t>
      </w:r>
      <w:r>
        <w:t>k</w:t>
      </w:r>
      <w:r w:rsidRPr="00763268">
        <w:t>reatinine slechter: ECHO Tx-nier (stuwing?</w:t>
      </w:r>
      <w:r w:rsidRPr="00763268">
        <w:t xml:space="preserve"> Ander probleem? Urineweginfectie?</w:t>
      </w:r>
    </w:p>
    <w:p w:rsidR="009137A2" w:rsidRDefault="00576C2A" w:rsidP="009137A2">
      <w:pPr>
        <w:autoSpaceDE w:val="0"/>
        <w:autoSpaceDN w:val="0"/>
        <w:adjustRightInd w:val="0"/>
        <w:spacing w:line="99" w:lineRule="atLeast"/>
      </w:pPr>
      <w:r w:rsidRPr="00763268">
        <w:t>Fouten met immuunsuppressie?</w:t>
      </w:r>
      <w:r>
        <w:t>)</w:t>
      </w:r>
    </w:p>
    <w:p w:rsidR="009137A2" w:rsidRDefault="00576C2A" w:rsidP="009137A2">
      <w:pPr>
        <w:autoSpaceDE w:val="0"/>
        <w:autoSpaceDN w:val="0"/>
        <w:adjustRightInd w:val="0"/>
        <w:spacing w:line="99" w:lineRule="atLeast"/>
      </w:pPr>
    </w:p>
    <w:p w:rsidR="009137A2" w:rsidRPr="00D27B98" w:rsidRDefault="00576C2A" w:rsidP="009137A2">
      <w:pPr>
        <w:autoSpaceDE w:val="0"/>
        <w:autoSpaceDN w:val="0"/>
        <w:adjustRightInd w:val="0"/>
        <w:spacing w:line="414" w:lineRule="atLeast"/>
        <w:rPr>
          <w:b/>
        </w:rPr>
      </w:pPr>
      <w:r w:rsidRPr="00D27B98">
        <w:rPr>
          <w:b/>
          <w:iCs/>
        </w:rPr>
        <w:t>Probleem: Immuunsuppressie</w:t>
      </w:r>
    </w:p>
    <w:p w:rsidR="009137A2" w:rsidRPr="00763268" w:rsidRDefault="00576C2A" w:rsidP="009137A2">
      <w:pPr>
        <w:autoSpaceDE w:val="0"/>
        <w:autoSpaceDN w:val="0"/>
        <w:adjustRightInd w:val="0"/>
        <w:spacing w:line="411" w:lineRule="atLeast"/>
      </w:pPr>
      <w:r w:rsidRPr="00763268">
        <w:t>Indien niet per os, dan i.v. Bv misselijkheid: opname en i.v. geven.</w:t>
      </w:r>
    </w:p>
    <w:p w:rsidR="009137A2" w:rsidRPr="00763268" w:rsidRDefault="00576C2A" w:rsidP="009137A2">
      <w:pPr>
        <w:numPr>
          <w:ilvl w:val="0"/>
          <w:numId w:val="12"/>
        </w:numPr>
        <w:autoSpaceDE w:val="0"/>
        <w:autoSpaceDN w:val="0"/>
        <w:adjustRightInd w:val="0"/>
        <w:spacing w:line="498" w:lineRule="atLeast"/>
      </w:pPr>
      <w:r>
        <w:t>Prednison/ -ol</w:t>
      </w:r>
      <w:r w:rsidRPr="00763268">
        <w:t>on: zelfde dosis i.v. geven of stressschema: 25 mg dd.</w:t>
      </w:r>
    </w:p>
    <w:p w:rsidR="009137A2" w:rsidRPr="00763268" w:rsidRDefault="00576C2A" w:rsidP="009137A2">
      <w:pPr>
        <w:numPr>
          <w:ilvl w:val="0"/>
          <w:numId w:val="12"/>
        </w:numPr>
        <w:autoSpaceDE w:val="0"/>
        <w:autoSpaceDN w:val="0"/>
        <w:adjustRightInd w:val="0"/>
        <w:spacing w:line="111" w:lineRule="atLeast"/>
      </w:pPr>
      <w:r w:rsidRPr="00763268">
        <w:t>Azathioprine (Imuran): ge</w:t>
      </w:r>
      <w:r w:rsidRPr="00763268">
        <w:t>zien lange halfwaardetijd kan/kunnen wel een of twee doses worden</w:t>
      </w:r>
      <w:r>
        <w:t xml:space="preserve"> </w:t>
      </w:r>
      <w:r w:rsidRPr="00763268">
        <w:t>overgeslagen. Zelfde dosis i.v. als per os en op zelfde tijd.</w:t>
      </w:r>
    </w:p>
    <w:p w:rsidR="009137A2" w:rsidRPr="00763268" w:rsidRDefault="00576C2A" w:rsidP="009137A2">
      <w:pPr>
        <w:numPr>
          <w:ilvl w:val="0"/>
          <w:numId w:val="12"/>
        </w:numPr>
        <w:autoSpaceDE w:val="0"/>
        <w:autoSpaceDN w:val="0"/>
        <w:adjustRightInd w:val="0"/>
        <w:spacing w:line="177" w:lineRule="atLeast"/>
      </w:pPr>
      <w:r w:rsidRPr="00763268">
        <w:t>Ciclosporine (Neoral): liefst toch per os ivm biologische beschikbaarheid die individueel zeer</w:t>
      </w:r>
      <w:r>
        <w:t xml:space="preserve"> </w:t>
      </w:r>
      <w:r w:rsidRPr="00763268">
        <w:t>verschillend is. Indien iv. nodig</w:t>
      </w:r>
      <w:r w:rsidRPr="00763268">
        <w:t>, dan 1/2 tot 1/3 van orale dosis in perf</w:t>
      </w:r>
      <w:r>
        <w:t>u</w:t>
      </w:r>
      <w:r w:rsidRPr="00763268">
        <w:t>sor gedurende 24 uur</w:t>
      </w:r>
      <w:r>
        <w:t xml:space="preserve"> </w:t>
      </w:r>
      <w:r w:rsidRPr="00763268">
        <w:t>laten inlopen.</w:t>
      </w:r>
    </w:p>
    <w:p w:rsidR="009137A2" w:rsidRDefault="00576C2A" w:rsidP="009137A2">
      <w:pPr>
        <w:numPr>
          <w:ilvl w:val="0"/>
          <w:numId w:val="12"/>
        </w:numPr>
        <w:autoSpaceDE w:val="0"/>
        <w:autoSpaceDN w:val="0"/>
        <w:adjustRightInd w:val="0"/>
        <w:spacing w:line="177" w:lineRule="atLeast"/>
      </w:pPr>
      <w:r w:rsidRPr="00763268">
        <w:t xml:space="preserve">Tacrolimus (Prograft): liefst toch oraal geven. Wordt binnen een </w:t>
      </w:r>
      <w:r>
        <w:rPr>
          <w:iCs/>
        </w:rPr>
        <w:t>half</w:t>
      </w:r>
      <w:r w:rsidRPr="00763268">
        <w:t xml:space="preserve"> uur geresorbeerd, dus zelfs bij ileus via maagslang geven en deze half</w:t>
      </w:r>
      <w:r>
        <w:t xml:space="preserve"> </w:t>
      </w:r>
      <w:r w:rsidRPr="00763268">
        <w:t>uur afklemmen. Indien toch nodig 1/10</w:t>
      </w:r>
      <w:r w:rsidRPr="00763268">
        <w:t xml:space="preserve"> van orale</w:t>
      </w:r>
      <w:r>
        <w:t xml:space="preserve"> </w:t>
      </w:r>
      <w:r w:rsidRPr="00763268">
        <w:t xml:space="preserve">dosis i.v. over 24 uur. </w:t>
      </w:r>
    </w:p>
    <w:p w:rsidR="009137A2" w:rsidRPr="00763268" w:rsidRDefault="00576C2A" w:rsidP="009137A2">
      <w:pPr>
        <w:numPr>
          <w:ilvl w:val="0"/>
          <w:numId w:val="12"/>
        </w:numPr>
        <w:autoSpaceDE w:val="0"/>
        <w:autoSpaceDN w:val="0"/>
        <w:adjustRightInd w:val="0"/>
        <w:spacing w:line="177" w:lineRule="atLeast"/>
      </w:pPr>
      <w:r w:rsidRPr="00763268">
        <w:t>Mycofenolaatmofetil (Cellcept): liefst toch oraal geven. Wordt zeer snel geresorbeerd. Zelfs</w:t>
      </w:r>
      <w:r>
        <w:t xml:space="preserve"> </w:t>
      </w:r>
      <w:r w:rsidRPr="00763268">
        <w:t>bij ileus via maagslang geven en deze een</w:t>
      </w:r>
      <w:r>
        <w:t xml:space="preserve"> half</w:t>
      </w:r>
      <w:r w:rsidRPr="00763268">
        <w:t xml:space="preserve"> uur afklemmen.</w:t>
      </w:r>
    </w:p>
    <w:p w:rsidR="009137A2" w:rsidRPr="00763268" w:rsidRDefault="00576C2A" w:rsidP="009137A2">
      <w:pPr>
        <w:numPr>
          <w:ilvl w:val="0"/>
          <w:numId w:val="12"/>
        </w:numPr>
        <w:autoSpaceDE w:val="0"/>
        <w:autoSpaceDN w:val="0"/>
        <w:adjustRightInd w:val="0"/>
        <w:spacing w:line="171" w:lineRule="atLeast"/>
      </w:pPr>
      <w:r w:rsidRPr="00763268">
        <w:t>Rapamycine (Sirolimus): altijd per os. Eventueel via maagslang en</w:t>
      </w:r>
      <w:r w:rsidRPr="00763268">
        <w:t xml:space="preserve"> een half</w:t>
      </w:r>
      <w:r>
        <w:t xml:space="preserve"> </w:t>
      </w:r>
      <w:r w:rsidRPr="00763268">
        <w:t>uur afklemmen.</w:t>
      </w:r>
    </w:p>
    <w:p w:rsidR="009137A2" w:rsidRPr="00763268" w:rsidRDefault="00576C2A" w:rsidP="009137A2">
      <w:pPr>
        <w:autoSpaceDE w:val="0"/>
        <w:autoSpaceDN w:val="0"/>
        <w:adjustRightInd w:val="0"/>
      </w:pPr>
    </w:p>
    <w:p w:rsidR="009137A2" w:rsidRPr="006635D2" w:rsidRDefault="00576C2A" w:rsidP="009137A2">
      <w:pPr>
        <w:autoSpaceDE w:val="0"/>
        <w:autoSpaceDN w:val="0"/>
        <w:adjustRightInd w:val="0"/>
        <w:rPr>
          <w:lang w:val="en-US"/>
        </w:rPr>
      </w:pPr>
      <w:r w:rsidRPr="006635D2">
        <w:rPr>
          <w:lang w:val="en-US"/>
        </w:rPr>
        <w:t>Cave interacties:</w:t>
      </w:r>
    </w:p>
    <w:p w:rsidR="009137A2" w:rsidRPr="006635D2" w:rsidRDefault="00576C2A" w:rsidP="009137A2">
      <w:pPr>
        <w:autoSpaceDE w:val="0"/>
        <w:autoSpaceDN w:val="0"/>
        <w:adjustRightInd w:val="0"/>
        <w:spacing w:line="396" w:lineRule="atLeast"/>
        <w:rPr>
          <w:lang w:val="en-US"/>
        </w:rPr>
      </w:pPr>
      <w:r w:rsidRPr="006635D2">
        <w:rPr>
          <w:lang w:val="en-US"/>
        </w:rPr>
        <w:t>Ciclosporine: o.a. erythromycine, ketoconazol, cimetidine, co-trimoxazol</w:t>
      </w:r>
    </w:p>
    <w:p w:rsidR="009137A2" w:rsidRPr="008028E8" w:rsidRDefault="00576C2A" w:rsidP="009137A2">
      <w:pPr>
        <w:autoSpaceDE w:val="0"/>
        <w:autoSpaceDN w:val="0"/>
        <w:adjustRightInd w:val="0"/>
        <w:spacing w:line="96" w:lineRule="atLeast"/>
      </w:pPr>
      <w:r w:rsidRPr="008028E8">
        <w:t>Azathioprine: nooit samen met Allopurinol</w:t>
      </w:r>
    </w:p>
    <w:p w:rsidR="009137A2" w:rsidRPr="00763268" w:rsidRDefault="00576C2A" w:rsidP="009137A2">
      <w:pPr>
        <w:autoSpaceDE w:val="0"/>
        <w:autoSpaceDN w:val="0"/>
        <w:adjustRightInd w:val="0"/>
        <w:spacing w:line="99" w:lineRule="atLeast"/>
      </w:pPr>
      <w:r w:rsidRPr="00763268">
        <w:t>Voor deze en andere middelen: zie bijsluiter/Kompas bij gekozen middel zelf én bij</w:t>
      </w:r>
    </w:p>
    <w:p w:rsidR="009137A2" w:rsidRPr="00763268" w:rsidRDefault="00576C2A" w:rsidP="009137A2">
      <w:pPr>
        <w:autoSpaceDE w:val="0"/>
        <w:autoSpaceDN w:val="0"/>
        <w:adjustRightInd w:val="0"/>
        <w:spacing w:line="84" w:lineRule="atLeast"/>
      </w:pPr>
      <w:r w:rsidRPr="00763268">
        <w:t>immuunsuppresivum.</w:t>
      </w:r>
    </w:p>
    <w:p w:rsidR="009137A2" w:rsidRPr="00763268" w:rsidRDefault="00576C2A" w:rsidP="009137A2">
      <w:pPr>
        <w:autoSpaceDE w:val="0"/>
        <w:autoSpaceDN w:val="0"/>
        <w:adjustRightInd w:val="0"/>
        <w:spacing w:line="90" w:lineRule="atLeast"/>
      </w:pPr>
      <w:r w:rsidRPr="00763268">
        <w:t>Nooit NSAID's</w:t>
      </w:r>
    </w:p>
    <w:p w:rsidR="009137A2" w:rsidRPr="00D27B98" w:rsidRDefault="00576C2A" w:rsidP="009137A2">
      <w:pPr>
        <w:autoSpaceDE w:val="0"/>
        <w:autoSpaceDN w:val="0"/>
        <w:adjustRightInd w:val="0"/>
        <w:rPr>
          <w:b/>
        </w:rPr>
      </w:pPr>
    </w:p>
    <w:p w:rsidR="009137A2" w:rsidRPr="00D27B98" w:rsidRDefault="00576C2A" w:rsidP="009137A2">
      <w:pPr>
        <w:autoSpaceDE w:val="0"/>
        <w:autoSpaceDN w:val="0"/>
        <w:adjustRightInd w:val="0"/>
        <w:rPr>
          <w:b/>
        </w:rPr>
      </w:pPr>
      <w:r w:rsidRPr="00D27B98">
        <w:rPr>
          <w:b/>
          <w:iCs/>
        </w:rPr>
        <w:t>Probleem: Donormelding</w:t>
      </w:r>
    </w:p>
    <w:p w:rsidR="009137A2" w:rsidRDefault="00576C2A" w:rsidP="009137A2">
      <w:pPr>
        <w:pStyle w:val="Geenafstand"/>
      </w:pPr>
      <w:r w:rsidRPr="00763268">
        <w:t>Patiënten staan voor een nierTx op een wachtlijst in Leiden. Bij</w:t>
      </w:r>
      <w:r>
        <w:t xml:space="preserve"> </w:t>
      </w:r>
      <w:r w:rsidRPr="00763268">
        <w:t>donormelding wil het transplantatiecentrum weten of de patiënt er is, hoe die eraan toe is (nu</w:t>
      </w:r>
      <w:r>
        <w:t xml:space="preserve"> </w:t>
      </w:r>
      <w:r w:rsidRPr="00763268">
        <w:t>bacteriële of virale infectie of andere</w:t>
      </w:r>
      <w:r w:rsidRPr="00763268">
        <w:t xml:space="preserve"> medische complicatie) en wanneer de laatste dialyse was.</w:t>
      </w:r>
    </w:p>
    <w:p w:rsidR="009137A2" w:rsidRPr="00763268" w:rsidRDefault="00576C2A" w:rsidP="009137A2">
      <w:pPr>
        <w:autoSpaceDE w:val="0"/>
        <w:autoSpaceDN w:val="0"/>
        <w:adjustRightInd w:val="0"/>
        <w:spacing w:line="87" w:lineRule="atLeast"/>
      </w:pPr>
      <w:r w:rsidRPr="00763268">
        <w:t xml:space="preserve">Wij willen weten wanneer de patiënt zich waar moet melden; nuchter of niet, </w:t>
      </w:r>
      <w:r>
        <w:t xml:space="preserve">of er van te voren in ons centrum </w:t>
      </w:r>
      <w:r w:rsidRPr="00763268">
        <w:t xml:space="preserve">gedialyseerd </w:t>
      </w:r>
      <w:r>
        <w:t xml:space="preserve">moet worden </w:t>
      </w:r>
      <w:r w:rsidRPr="00763268">
        <w:t>of</w:t>
      </w:r>
      <w:r>
        <w:t xml:space="preserve"> </w:t>
      </w:r>
      <w:r w:rsidRPr="00763268">
        <w:t>niet.</w:t>
      </w:r>
    </w:p>
    <w:p w:rsidR="009137A2" w:rsidRPr="00763268" w:rsidRDefault="00576C2A" w:rsidP="009137A2">
      <w:pPr>
        <w:autoSpaceDE w:val="0"/>
        <w:autoSpaceDN w:val="0"/>
        <w:adjustRightInd w:val="0"/>
        <w:spacing w:line="84" w:lineRule="atLeast"/>
      </w:pPr>
      <w:r w:rsidRPr="00763268">
        <w:t xml:space="preserve"> </w:t>
      </w:r>
      <w:r>
        <w:t xml:space="preserve">In Diamant staan de meest recente gegevens, kijk evt </w:t>
      </w:r>
      <w:r>
        <w:t>ook onder “HD” en dan “dialyses” ”verslagen” of onder “PD” ”poli” ”verslagen” voor de recente verpleegkundige informatie. Bij “Administratie” staan de telefoongegevens van de patiënten.</w:t>
      </w:r>
      <w:r w:rsidRPr="00763268">
        <w:t xml:space="preserve"> Indien de patiënt niet thuis is, laat men zo</w:t>
      </w:r>
      <w:r>
        <w:t xml:space="preserve"> </w:t>
      </w:r>
      <w:r w:rsidRPr="00763268">
        <w:t>nodig de politie langs ga</w:t>
      </w:r>
      <w:r w:rsidRPr="00763268">
        <w:t>an om de patiënt te waarschuwen. Ook een verblijf in het buitenland is nog geen reden de tra</w:t>
      </w:r>
      <w:r>
        <w:t>nsplantatiemelding af te zeggen, mits de patiënt in Europa verblijft en binnen redelijke termijn terug kan zijn.</w:t>
      </w:r>
      <w:r w:rsidRPr="00763268">
        <w:t xml:space="preserve"> Men kan de patiënt zelf vragen </w:t>
      </w:r>
      <w:r>
        <w:t>naar eventuele infec</w:t>
      </w:r>
      <w:r>
        <w:t xml:space="preserve">ties en de uitleg </w:t>
      </w:r>
      <w:r w:rsidRPr="00763268">
        <w:t>voor gang naar het transplantatiecentrum geven. Het is van belang te zeggen dat een donormelding nog niet betekent dat de transplantatie doorgaat.</w:t>
      </w:r>
      <w:r>
        <w:t xml:space="preserve"> </w:t>
      </w:r>
      <w:r w:rsidRPr="00763268">
        <w:t>Een positieve kruisproef</w:t>
      </w:r>
      <w:r>
        <w:t xml:space="preserve"> </w:t>
      </w:r>
      <w:r w:rsidRPr="00763268">
        <w:t xml:space="preserve">kan een absolute contra-indicatie vormen. Men kan het </w:t>
      </w:r>
      <w:r w:rsidRPr="00763268">
        <w:lastRenderedPageBreak/>
        <w:t>transplantat</w:t>
      </w:r>
      <w:r w:rsidRPr="00763268">
        <w:t>iecentrum melden a</w:t>
      </w:r>
      <w:r>
        <w:t>.</w:t>
      </w:r>
      <w:r w:rsidRPr="00763268">
        <w:t>d</w:t>
      </w:r>
      <w:r>
        <w:t>.</w:t>
      </w:r>
      <w:r w:rsidRPr="00763268">
        <w:t>h</w:t>
      </w:r>
      <w:r>
        <w:t>.</w:t>
      </w:r>
      <w:r w:rsidRPr="00763268">
        <w:t>v</w:t>
      </w:r>
      <w:r>
        <w:t>.</w:t>
      </w:r>
      <w:r w:rsidRPr="00763268">
        <w:t xml:space="preserve"> de bevindingen en eventuele bedenkingen n</w:t>
      </w:r>
      <w:r>
        <w:t>.</w:t>
      </w:r>
      <w:r w:rsidRPr="00763268">
        <w:t>a</w:t>
      </w:r>
      <w:r>
        <w:t>.</w:t>
      </w:r>
      <w:r w:rsidRPr="00763268">
        <w:t>v</w:t>
      </w:r>
      <w:r>
        <w:t>.</w:t>
      </w:r>
      <w:r w:rsidRPr="00763268">
        <w:t xml:space="preserve"> infecties. Dit kan door het centrum zelf naar waarde worden beoordeeld. </w:t>
      </w:r>
    </w:p>
    <w:p w:rsidR="009137A2" w:rsidRPr="00C9676D" w:rsidRDefault="00576C2A" w:rsidP="009137A2">
      <w:pPr>
        <w:autoSpaceDE w:val="0"/>
        <w:autoSpaceDN w:val="0"/>
        <w:adjustRightInd w:val="0"/>
      </w:pPr>
    </w:p>
    <w:sectPr w:rsidR="009137A2" w:rsidRPr="00C9676D" w:rsidSect="009137A2">
      <w:footerReference w:type="even"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76C2A">
      <w:r>
        <w:separator/>
      </w:r>
    </w:p>
  </w:endnote>
  <w:endnote w:type="continuationSeparator" w:id="0">
    <w:p w:rsidR="00000000" w:rsidRDefault="0057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7A2" w:rsidRDefault="00576C2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137A2" w:rsidRDefault="00576C2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7A2" w:rsidRDefault="00576C2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9137A2" w:rsidRDefault="00576C2A">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76C2A">
      <w:r>
        <w:separator/>
      </w:r>
    </w:p>
  </w:footnote>
  <w:footnote w:type="continuationSeparator" w:id="0">
    <w:p w:rsidR="00000000" w:rsidRDefault="00576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020"/>
    <w:multiLevelType w:val="multilevel"/>
    <w:tmpl w:val="5080B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3827BE"/>
    <w:multiLevelType w:val="multilevel"/>
    <w:tmpl w:val="B8CE6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2B6199"/>
    <w:multiLevelType w:val="multilevel"/>
    <w:tmpl w:val="E966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F75081"/>
    <w:multiLevelType w:val="hybridMultilevel"/>
    <w:tmpl w:val="0BF2A3FE"/>
    <w:lvl w:ilvl="0" w:tplc="7B3057A6">
      <w:start w:val="1"/>
      <w:numFmt w:val="bullet"/>
      <w:lvlText w:val=""/>
      <w:lvlJc w:val="left"/>
      <w:pPr>
        <w:tabs>
          <w:tab w:val="num" w:pos="360"/>
        </w:tabs>
        <w:ind w:left="360" w:hanging="360"/>
      </w:pPr>
      <w:rPr>
        <w:rFonts w:ascii="Wingdings" w:hAnsi="Wingdings" w:hint="default"/>
      </w:rPr>
    </w:lvl>
    <w:lvl w:ilvl="1" w:tplc="D7E03338" w:tentative="1">
      <w:start w:val="1"/>
      <w:numFmt w:val="bullet"/>
      <w:lvlText w:val="o"/>
      <w:lvlJc w:val="left"/>
      <w:pPr>
        <w:tabs>
          <w:tab w:val="num" w:pos="1080"/>
        </w:tabs>
        <w:ind w:left="1080" w:hanging="360"/>
      </w:pPr>
      <w:rPr>
        <w:rFonts w:ascii="Courier New" w:hAnsi="Courier New" w:hint="default"/>
      </w:rPr>
    </w:lvl>
    <w:lvl w:ilvl="2" w:tplc="3DE0086A" w:tentative="1">
      <w:start w:val="1"/>
      <w:numFmt w:val="bullet"/>
      <w:lvlText w:val=""/>
      <w:lvlJc w:val="left"/>
      <w:pPr>
        <w:tabs>
          <w:tab w:val="num" w:pos="1800"/>
        </w:tabs>
        <w:ind w:left="1800" w:hanging="360"/>
      </w:pPr>
      <w:rPr>
        <w:rFonts w:ascii="Wingdings" w:hAnsi="Wingdings" w:hint="default"/>
      </w:rPr>
    </w:lvl>
    <w:lvl w:ilvl="3" w:tplc="0E38D56C" w:tentative="1">
      <w:start w:val="1"/>
      <w:numFmt w:val="bullet"/>
      <w:lvlText w:val=""/>
      <w:lvlJc w:val="left"/>
      <w:pPr>
        <w:tabs>
          <w:tab w:val="num" w:pos="2520"/>
        </w:tabs>
        <w:ind w:left="2520" w:hanging="360"/>
      </w:pPr>
      <w:rPr>
        <w:rFonts w:ascii="Symbol" w:hAnsi="Symbol" w:hint="default"/>
      </w:rPr>
    </w:lvl>
    <w:lvl w:ilvl="4" w:tplc="07547588" w:tentative="1">
      <w:start w:val="1"/>
      <w:numFmt w:val="bullet"/>
      <w:lvlText w:val="o"/>
      <w:lvlJc w:val="left"/>
      <w:pPr>
        <w:tabs>
          <w:tab w:val="num" w:pos="3240"/>
        </w:tabs>
        <w:ind w:left="3240" w:hanging="360"/>
      </w:pPr>
      <w:rPr>
        <w:rFonts w:ascii="Courier New" w:hAnsi="Courier New" w:hint="default"/>
      </w:rPr>
    </w:lvl>
    <w:lvl w:ilvl="5" w:tplc="5C64BB2C" w:tentative="1">
      <w:start w:val="1"/>
      <w:numFmt w:val="bullet"/>
      <w:lvlText w:val=""/>
      <w:lvlJc w:val="left"/>
      <w:pPr>
        <w:tabs>
          <w:tab w:val="num" w:pos="3960"/>
        </w:tabs>
        <w:ind w:left="3960" w:hanging="360"/>
      </w:pPr>
      <w:rPr>
        <w:rFonts w:ascii="Wingdings" w:hAnsi="Wingdings" w:hint="default"/>
      </w:rPr>
    </w:lvl>
    <w:lvl w:ilvl="6" w:tplc="0D18C172" w:tentative="1">
      <w:start w:val="1"/>
      <w:numFmt w:val="bullet"/>
      <w:lvlText w:val=""/>
      <w:lvlJc w:val="left"/>
      <w:pPr>
        <w:tabs>
          <w:tab w:val="num" w:pos="4680"/>
        </w:tabs>
        <w:ind w:left="4680" w:hanging="360"/>
      </w:pPr>
      <w:rPr>
        <w:rFonts w:ascii="Symbol" w:hAnsi="Symbol" w:hint="default"/>
      </w:rPr>
    </w:lvl>
    <w:lvl w:ilvl="7" w:tplc="D3CCB2F2" w:tentative="1">
      <w:start w:val="1"/>
      <w:numFmt w:val="bullet"/>
      <w:lvlText w:val="o"/>
      <w:lvlJc w:val="left"/>
      <w:pPr>
        <w:tabs>
          <w:tab w:val="num" w:pos="5400"/>
        </w:tabs>
        <w:ind w:left="5400" w:hanging="360"/>
      </w:pPr>
      <w:rPr>
        <w:rFonts w:ascii="Courier New" w:hAnsi="Courier New" w:hint="default"/>
      </w:rPr>
    </w:lvl>
    <w:lvl w:ilvl="8" w:tplc="94E476F4" w:tentative="1">
      <w:start w:val="1"/>
      <w:numFmt w:val="bullet"/>
      <w:lvlText w:val=""/>
      <w:lvlJc w:val="left"/>
      <w:pPr>
        <w:tabs>
          <w:tab w:val="num" w:pos="6120"/>
        </w:tabs>
        <w:ind w:left="6120" w:hanging="360"/>
      </w:pPr>
      <w:rPr>
        <w:rFonts w:ascii="Wingdings" w:hAnsi="Wingdings" w:hint="default"/>
      </w:rPr>
    </w:lvl>
  </w:abstractNum>
  <w:abstractNum w:abstractNumId="4">
    <w:nsid w:val="0B2E0DF0"/>
    <w:multiLevelType w:val="hybridMultilevel"/>
    <w:tmpl w:val="B05E9582"/>
    <w:lvl w:ilvl="0" w:tplc="B2A6FA1C">
      <w:start w:val="1"/>
      <w:numFmt w:val="bullet"/>
      <w:lvlText w:val=""/>
      <w:lvlJc w:val="left"/>
      <w:pPr>
        <w:tabs>
          <w:tab w:val="num" w:pos="360"/>
        </w:tabs>
        <w:ind w:left="360" w:hanging="360"/>
      </w:pPr>
      <w:rPr>
        <w:rFonts w:ascii="Wingdings" w:hAnsi="Wingdings" w:hint="default"/>
      </w:rPr>
    </w:lvl>
    <w:lvl w:ilvl="1" w:tplc="A6ACC52A" w:tentative="1">
      <w:start w:val="1"/>
      <w:numFmt w:val="bullet"/>
      <w:lvlText w:val="o"/>
      <w:lvlJc w:val="left"/>
      <w:pPr>
        <w:tabs>
          <w:tab w:val="num" w:pos="1080"/>
        </w:tabs>
        <w:ind w:left="1080" w:hanging="360"/>
      </w:pPr>
      <w:rPr>
        <w:rFonts w:ascii="Courier New" w:hAnsi="Courier New" w:hint="default"/>
      </w:rPr>
    </w:lvl>
    <w:lvl w:ilvl="2" w:tplc="7F58B2DA" w:tentative="1">
      <w:start w:val="1"/>
      <w:numFmt w:val="bullet"/>
      <w:lvlText w:val=""/>
      <w:lvlJc w:val="left"/>
      <w:pPr>
        <w:tabs>
          <w:tab w:val="num" w:pos="1800"/>
        </w:tabs>
        <w:ind w:left="1800" w:hanging="360"/>
      </w:pPr>
      <w:rPr>
        <w:rFonts w:ascii="Wingdings" w:hAnsi="Wingdings" w:hint="default"/>
      </w:rPr>
    </w:lvl>
    <w:lvl w:ilvl="3" w:tplc="D15A0C44" w:tentative="1">
      <w:start w:val="1"/>
      <w:numFmt w:val="bullet"/>
      <w:lvlText w:val=""/>
      <w:lvlJc w:val="left"/>
      <w:pPr>
        <w:tabs>
          <w:tab w:val="num" w:pos="2520"/>
        </w:tabs>
        <w:ind w:left="2520" w:hanging="360"/>
      </w:pPr>
      <w:rPr>
        <w:rFonts w:ascii="Symbol" w:hAnsi="Symbol" w:hint="default"/>
      </w:rPr>
    </w:lvl>
    <w:lvl w:ilvl="4" w:tplc="00029750" w:tentative="1">
      <w:start w:val="1"/>
      <w:numFmt w:val="bullet"/>
      <w:lvlText w:val="o"/>
      <w:lvlJc w:val="left"/>
      <w:pPr>
        <w:tabs>
          <w:tab w:val="num" w:pos="3240"/>
        </w:tabs>
        <w:ind w:left="3240" w:hanging="360"/>
      </w:pPr>
      <w:rPr>
        <w:rFonts w:ascii="Courier New" w:hAnsi="Courier New" w:hint="default"/>
      </w:rPr>
    </w:lvl>
    <w:lvl w:ilvl="5" w:tplc="60FE5B4C" w:tentative="1">
      <w:start w:val="1"/>
      <w:numFmt w:val="bullet"/>
      <w:lvlText w:val=""/>
      <w:lvlJc w:val="left"/>
      <w:pPr>
        <w:tabs>
          <w:tab w:val="num" w:pos="3960"/>
        </w:tabs>
        <w:ind w:left="3960" w:hanging="360"/>
      </w:pPr>
      <w:rPr>
        <w:rFonts w:ascii="Wingdings" w:hAnsi="Wingdings" w:hint="default"/>
      </w:rPr>
    </w:lvl>
    <w:lvl w:ilvl="6" w:tplc="D6AAF8D8" w:tentative="1">
      <w:start w:val="1"/>
      <w:numFmt w:val="bullet"/>
      <w:lvlText w:val=""/>
      <w:lvlJc w:val="left"/>
      <w:pPr>
        <w:tabs>
          <w:tab w:val="num" w:pos="4680"/>
        </w:tabs>
        <w:ind w:left="4680" w:hanging="360"/>
      </w:pPr>
      <w:rPr>
        <w:rFonts w:ascii="Symbol" w:hAnsi="Symbol" w:hint="default"/>
      </w:rPr>
    </w:lvl>
    <w:lvl w:ilvl="7" w:tplc="1A6AB594" w:tentative="1">
      <w:start w:val="1"/>
      <w:numFmt w:val="bullet"/>
      <w:lvlText w:val="o"/>
      <w:lvlJc w:val="left"/>
      <w:pPr>
        <w:tabs>
          <w:tab w:val="num" w:pos="5400"/>
        </w:tabs>
        <w:ind w:left="5400" w:hanging="360"/>
      </w:pPr>
      <w:rPr>
        <w:rFonts w:ascii="Courier New" w:hAnsi="Courier New" w:hint="default"/>
      </w:rPr>
    </w:lvl>
    <w:lvl w:ilvl="8" w:tplc="7D442806" w:tentative="1">
      <w:start w:val="1"/>
      <w:numFmt w:val="bullet"/>
      <w:lvlText w:val=""/>
      <w:lvlJc w:val="left"/>
      <w:pPr>
        <w:tabs>
          <w:tab w:val="num" w:pos="6120"/>
        </w:tabs>
        <w:ind w:left="6120" w:hanging="360"/>
      </w:pPr>
      <w:rPr>
        <w:rFonts w:ascii="Wingdings" w:hAnsi="Wingdings" w:hint="default"/>
      </w:rPr>
    </w:lvl>
  </w:abstractNum>
  <w:abstractNum w:abstractNumId="5">
    <w:nsid w:val="0F0D287C"/>
    <w:multiLevelType w:val="hybridMultilevel"/>
    <w:tmpl w:val="AFD867D4"/>
    <w:lvl w:ilvl="0" w:tplc="22580BD2">
      <w:numFmt w:val="bullet"/>
      <w:lvlText w:val="•"/>
      <w:lvlJc w:val="left"/>
      <w:pPr>
        <w:ind w:left="375" w:hanging="360"/>
      </w:pPr>
      <w:rPr>
        <w:rFonts w:ascii="Times New Roman" w:eastAsia="Times New Roman" w:hAnsi="Times New Roman" w:hint="default"/>
      </w:rPr>
    </w:lvl>
    <w:lvl w:ilvl="1" w:tplc="C02CDFC2">
      <w:start w:val="1"/>
      <w:numFmt w:val="bullet"/>
      <w:lvlText w:val="o"/>
      <w:lvlJc w:val="left"/>
      <w:pPr>
        <w:ind w:left="1440" w:hanging="360"/>
      </w:pPr>
      <w:rPr>
        <w:rFonts w:ascii="Courier New" w:hAnsi="Courier New" w:hint="default"/>
      </w:rPr>
    </w:lvl>
    <w:lvl w:ilvl="2" w:tplc="D08289A0" w:tentative="1">
      <w:start w:val="1"/>
      <w:numFmt w:val="bullet"/>
      <w:lvlText w:val=""/>
      <w:lvlJc w:val="left"/>
      <w:pPr>
        <w:ind w:left="2160" w:hanging="360"/>
      </w:pPr>
      <w:rPr>
        <w:rFonts w:ascii="Wingdings" w:hAnsi="Wingdings" w:hint="default"/>
      </w:rPr>
    </w:lvl>
    <w:lvl w:ilvl="3" w:tplc="4F7A68CE" w:tentative="1">
      <w:start w:val="1"/>
      <w:numFmt w:val="bullet"/>
      <w:lvlText w:val=""/>
      <w:lvlJc w:val="left"/>
      <w:pPr>
        <w:ind w:left="2880" w:hanging="360"/>
      </w:pPr>
      <w:rPr>
        <w:rFonts w:ascii="Symbol" w:hAnsi="Symbol" w:hint="default"/>
      </w:rPr>
    </w:lvl>
    <w:lvl w:ilvl="4" w:tplc="19DA3C3E" w:tentative="1">
      <w:start w:val="1"/>
      <w:numFmt w:val="bullet"/>
      <w:lvlText w:val="o"/>
      <w:lvlJc w:val="left"/>
      <w:pPr>
        <w:ind w:left="3600" w:hanging="360"/>
      </w:pPr>
      <w:rPr>
        <w:rFonts w:ascii="Courier New" w:hAnsi="Courier New" w:hint="default"/>
      </w:rPr>
    </w:lvl>
    <w:lvl w:ilvl="5" w:tplc="65DAEF0E" w:tentative="1">
      <w:start w:val="1"/>
      <w:numFmt w:val="bullet"/>
      <w:lvlText w:val=""/>
      <w:lvlJc w:val="left"/>
      <w:pPr>
        <w:ind w:left="4320" w:hanging="360"/>
      </w:pPr>
      <w:rPr>
        <w:rFonts w:ascii="Wingdings" w:hAnsi="Wingdings" w:hint="default"/>
      </w:rPr>
    </w:lvl>
    <w:lvl w:ilvl="6" w:tplc="B4E2DD7E" w:tentative="1">
      <w:start w:val="1"/>
      <w:numFmt w:val="bullet"/>
      <w:lvlText w:val=""/>
      <w:lvlJc w:val="left"/>
      <w:pPr>
        <w:ind w:left="5040" w:hanging="360"/>
      </w:pPr>
      <w:rPr>
        <w:rFonts w:ascii="Symbol" w:hAnsi="Symbol" w:hint="default"/>
      </w:rPr>
    </w:lvl>
    <w:lvl w:ilvl="7" w:tplc="E2EAE050" w:tentative="1">
      <w:start w:val="1"/>
      <w:numFmt w:val="bullet"/>
      <w:lvlText w:val="o"/>
      <w:lvlJc w:val="left"/>
      <w:pPr>
        <w:ind w:left="5760" w:hanging="360"/>
      </w:pPr>
      <w:rPr>
        <w:rFonts w:ascii="Courier New" w:hAnsi="Courier New" w:hint="default"/>
      </w:rPr>
    </w:lvl>
    <w:lvl w:ilvl="8" w:tplc="1460F40A" w:tentative="1">
      <w:start w:val="1"/>
      <w:numFmt w:val="bullet"/>
      <w:lvlText w:val=""/>
      <w:lvlJc w:val="left"/>
      <w:pPr>
        <w:ind w:left="6480" w:hanging="360"/>
      </w:pPr>
      <w:rPr>
        <w:rFonts w:ascii="Wingdings" w:hAnsi="Wingdings" w:hint="default"/>
      </w:rPr>
    </w:lvl>
  </w:abstractNum>
  <w:abstractNum w:abstractNumId="6">
    <w:nsid w:val="11522922"/>
    <w:multiLevelType w:val="hybridMultilevel"/>
    <w:tmpl w:val="ACCED4A4"/>
    <w:lvl w:ilvl="0" w:tplc="CC78A2DA">
      <w:start w:val="1"/>
      <w:numFmt w:val="bullet"/>
      <w:lvlText w:val=""/>
      <w:lvlJc w:val="left"/>
      <w:pPr>
        <w:tabs>
          <w:tab w:val="num" w:pos="360"/>
        </w:tabs>
        <w:ind w:left="360" w:hanging="360"/>
      </w:pPr>
      <w:rPr>
        <w:rFonts w:ascii="Wingdings" w:hAnsi="Wingdings" w:hint="default"/>
      </w:rPr>
    </w:lvl>
    <w:lvl w:ilvl="1" w:tplc="0DB05B5A" w:tentative="1">
      <w:start w:val="1"/>
      <w:numFmt w:val="bullet"/>
      <w:lvlText w:val="o"/>
      <w:lvlJc w:val="left"/>
      <w:pPr>
        <w:tabs>
          <w:tab w:val="num" w:pos="1080"/>
        </w:tabs>
        <w:ind w:left="1080" w:hanging="360"/>
      </w:pPr>
      <w:rPr>
        <w:rFonts w:ascii="Courier New" w:hAnsi="Courier New" w:hint="default"/>
      </w:rPr>
    </w:lvl>
    <w:lvl w:ilvl="2" w:tplc="DDBC1056" w:tentative="1">
      <w:start w:val="1"/>
      <w:numFmt w:val="bullet"/>
      <w:lvlText w:val=""/>
      <w:lvlJc w:val="left"/>
      <w:pPr>
        <w:tabs>
          <w:tab w:val="num" w:pos="1800"/>
        </w:tabs>
        <w:ind w:left="1800" w:hanging="360"/>
      </w:pPr>
      <w:rPr>
        <w:rFonts w:ascii="Wingdings" w:hAnsi="Wingdings" w:hint="default"/>
      </w:rPr>
    </w:lvl>
    <w:lvl w:ilvl="3" w:tplc="00F8846A" w:tentative="1">
      <w:start w:val="1"/>
      <w:numFmt w:val="bullet"/>
      <w:lvlText w:val=""/>
      <w:lvlJc w:val="left"/>
      <w:pPr>
        <w:tabs>
          <w:tab w:val="num" w:pos="2520"/>
        </w:tabs>
        <w:ind w:left="2520" w:hanging="360"/>
      </w:pPr>
      <w:rPr>
        <w:rFonts w:ascii="Symbol" w:hAnsi="Symbol" w:hint="default"/>
      </w:rPr>
    </w:lvl>
    <w:lvl w:ilvl="4" w:tplc="63ECEF48" w:tentative="1">
      <w:start w:val="1"/>
      <w:numFmt w:val="bullet"/>
      <w:lvlText w:val="o"/>
      <w:lvlJc w:val="left"/>
      <w:pPr>
        <w:tabs>
          <w:tab w:val="num" w:pos="3240"/>
        </w:tabs>
        <w:ind w:left="3240" w:hanging="360"/>
      </w:pPr>
      <w:rPr>
        <w:rFonts w:ascii="Courier New" w:hAnsi="Courier New" w:hint="default"/>
      </w:rPr>
    </w:lvl>
    <w:lvl w:ilvl="5" w:tplc="2D5A2F6C" w:tentative="1">
      <w:start w:val="1"/>
      <w:numFmt w:val="bullet"/>
      <w:lvlText w:val=""/>
      <w:lvlJc w:val="left"/>
      <w:pPr>
        <w:tabs>
          <w:tab w:val="num" w:pos="3960"/>
        </w:tabs>
        <w:ind w:left="3960" w:hanging="360"/>
      </w:pPr>
      <w:rPr>
        <w:rFonts w:ascii="Wingdings" w:hAnsi="Wingdings" w:hint="default"/>
      </w:rPr>
    </w:lvl>
    <w:lvl w:ilvl="6" w:tplc="8C287A5E" w:tentative="1">
      <w:start w:val="1"/>
      <w:numFmt w:val="bullet"/>
      <w:lvlText w:val=""/>
      <w:lvlJc w:val="left"/>
      <w:pPr>
        <w:tabs>
          <w:tab w:val="num" w:pos="4680"/>
        </w:tabs>
        <w:ind w:left="4680" w:hanging="360"/>
      </w:pPr>
      <w:rPr>
        <w:rFonts w:ascii="Symbol" w:hAnsi="Symbol" w:hint="default"/>
      </w:rPr>
    </w:lvl>
    <w:lvl w:ilvl="7" w:tplc="D87C9DD6" w:tentative="1">
      <w:start w:val="1"/>
      <w:numFmt w:val="bullet"/>
      <w:lvlText w:val="o"/>
      <w:lvlJc w:val="left"/>
      <w:pPr>
        <w:tabs>
          <w:tab w:val="num" w:pos="5400"/>
        </w:tabs>
        <w:ind w:left="5400" w:hanging="360"/>
      </w:pPr>
      <w:rPr>
        <w:rFonts w:ascii="Courier New" w:hAnsi="Courier New" w:hint="default"/>
      </w:rPr>
    </w:lvl>
    <w:lvl w:ilvl="8" w:tplc="A76C8826" w:tentative="1">
      <w:start w:val="1"/>
      <w:numFmt w:val="bullet"/>
      <w:lvlText w:val=""/>
      <w:lvlJc w:val="left"/>
      <w:pPr>
        <w:tabs>
          <w:tab w:val="num" w:pos="6120"/>
        </w:tabs>
        <w:ind w:left="6120" w:hanging="360"/>
      </w:pPr>
      <w:rPr>
        <w:rFonts w:ascii="Wingdings" w:hAnsi="Wingdings" w:hint="default"/>
      </w:rPr>
    </w:lvl>
  </w:abstractNum>
  <w:abstractNum w:abstractNumId="7">
    <w:nsid w:val="11854A60"/>
    <w:multiLevelType w:val="hybridMultilevel"/>
    <w:tmpl w:val="F0406E96"/>
    <w:lvl w:ilvl="0" w:tplc="4E429632">
      <w:start w:val="1"/>
      <w:numFmt w:val="bullet"/>
      <w:lvlText w:val=""/>
      <w:lvlJc w:val="left"/>
      <w:pPr>
        <w:tabs>
          <w:tab w:val="num" w:pos="369"/>
        </w:tabs>
        <w:ind w:left="369" w:hanging="360"/>
      </w:pPr>
      <w:rPr>
        <w:rFonts w:ascii="Wingdings" w:hAnsi="Wingdings" w:hint="default"/>
      </w:rPr>
    </w:lvl>
    <w:lvl w:ilvl="1" w:tplc="874AC6C2" w:tentative="1">
      <w:start w:val="1"/>
      <w:numFmt w:val="bullet"/>
      <w:lvlText w:val="o"/>
      <w:lvlJc w:val="left"/>
      <w:pPr>
        <w:tabs>
          <w:tab w:val="num" w:pos="1089"/>
        </w:tabs>
        <w:ind w:left="1089" w:hanging="360"/>
      </w:pPr>
      <w:rPr>
        <w:rFonts w:ascii="Courier New" w:hAnsi="Courier New" w:hint="default"/>
      </w:rPr>
    </w:lvl>
    <w:lvl w:ilvl="2" w:tplc="8C0665D6" w:tentative="1">
      <w:start w:val="1"/>
      <w:numFmt w:val="bullet"/>
      <w:lvlText w:val=""/>
      <w:lvlJc w:val="left"/>
      <w:pPr>
        <w:tabs>
          <w:tab w:val="num" w:pos="1809"/>
        </w:tabs>
        <w:ind w:left="1809" w:hanging="360"/>
      </w:pPr>
      <w:rPr>
        <w:rFonts w:ascii="Wingdings" w:hAnsi="Wingdings" w:hint="default"/>
      </w:rPr>
    </w:lvl>
    <w:lvl w:ilvl="3" w:tplc="2D966346" w:tentative="1">
      <w:start w:val="1"/>
      <w:numFmt w:val="bullet"/>
      <w:lvlText w:val=""/>
      <w:lvlJc w:val="left"/>
      <w:pPr>
        <w:tabs>
          <w:tab w:val="num" w:pos="2529"/>
        </w:tabs>
        <w:ind w:left="2529" w:hanging="360"/>
      </w:pPr>
      <w:rPr>
        <w:rFonts w:ascii="Symbol" w:hAnsi="Symbol" w:hint="default"/>
      </w:rPr>
    </w:lvl>
    <w:lvl w:ilvl="4" w:tplc="EFA65B28" w:tentative="1">
      <w:start w:val="1"/>
      <w:numFmt w:val="bullet"/>
      <w:lvlText w:val="o"/>
      <w:lvlJc w:val="left"/>
      <w:pPr>
        <w:tabs>
          <w:tab w:val="num" w:pos="3249"/>
        </w:tabs>
        <w:ind w:left="3249" w:hanging="360"/>
      </w:pPr>
      <w:rPr>
        <w:rFonts w:ascii="Courier New" w:hAnsi="Courier New" w:hint="default"/>
      </w:rPr>
    </w:lvl>
    <w:lvl w:ilvl="5" w:tplc="641C1D5A" w:tentative="1">
      <w:start w:val="1"/>
      <w:numFmt w:val="bullet"/>
      <w:lvlText w:val=""/>
      <w:lvlJc w:val="left"/>
      <w:pPr>
        <w:tabs>
          <w:tab w:val="num" w:pos="3969"/>
        </w:tabs>
        <w:ind w:left="3969" w:hanging="360"/>
      </w:pPr>
      <w:rPr>
        <w:rFonts w:ascii="Wingdings" w:hAnsi="Wingdings" w:hint="default"/>
      </w:rPr>
    </w:lvl>
    <w:lvl w:ilvl="6" w:tplc="5F944414" w:tentative="1">
      <w:start w:val="1"/>
      <w:numFmt w:val="bullet"/>
      <w:lvlText w:val=""/>
      <w:lvlJc w:val="left"/>
      <w:pPr>
        <w:tabs>
          <w:tab w:val="num" w:pos="4689"/>
        </w:tabs>
        <w:ind w:left="4689" w:hanging="360"/>
      </w:pPr>
      <w:rPr>
        <w:rFonts w:ascii="Symbol" w:hAnsi="Symbol" w:hint="default"/>
      </w:rPr>
    </w:lvl>
    <w:lvl w:ilvl="7" w:tplc="45FEA83C" w:tentative="1">
      <w:start w:val="1"/>
      <w:numFmt w:val="bullet"/>
      <w:lvlText w:val="o"/>
      <w:lvlJc w:val="left"/>
      <w:pPr>
        <w:tabs>
          <w:tab w:val="num" w:pos="5409"/>
        </w:tabs>
        <w:ind w:left="5409" w:hanging="360"/>
      </w:pPr>
      <w:rPr>
        <w:rFonts w:ascii="Courier New" w:hAnsi="Courier New" w:hint="default"/>
      </w:rPr>
    </w:lvl>
    <w:lvl w:ilvl="8" w:tplc="806E89DE" w:tentative="1">
      <w:start w:val="1"/>
      <w:numFmt w:val="bullet"/>
      <w:lvlText w:val=""/>
      <w:lvlJc w:val="left"/>
      <w:pPr>
        <w:tabs>
          <w:tab w:val="num" w:pos="6129"/>
        </w:tabs>
        <w:ind w:left="6129" w:hanging="360"/>
      </w:pPr>
      <w:rPr>
        <w:rFonts w:ascii="Wingdings" w:hAnsi="Wingdings" w:hint="default"/>
      </w:rPr>
    </w:lvl>
  </w:abstractNum>
  <w:abstractNum w:abstractNumId="8">
    <w:nsid w:val="1B606C27"/>
    <w:multiLevelType w:val="hybridMultilevel"/>
    <w:tmpl w:val="E710119A"/>
    <w:lvl w:ilvl="0" w:tplc="CD8C16EA">
      <w:start w:val="1"/>
      <w:numFmt w:val="bullet"/>
      <w:lvlText w:val=""/>
      <w:lvlJc w:val="left"/>
      <w:pPr>
        <w:tabs>
          <w:tab w:val="num" w:pos="360"/>
        </w:tabs>
        <w:ind w:left="360" w:hanging="360"/>
      </w:pPr>
      <w:rPr>
        <w:rFonts w:ascii="Wingdings" w:hAnsi="Wingdings" w:hint="default"/>
      </w:rPr>
    </w:lvl>
    <w:lvl w:ilvl="1" w:tplc="88022488" w:tentative="1">
      <w:start w:val="1"/>
      <w:numFmt w:val="bullet"/>
      <w:lvlText w:val="o"/>
      <w:lvlJc w:val="left"/>
      <w:pPr>
        <w:tabs>
          <w:tab w:val="num" w:pos="1080"/>
        </w:tabs>
        <w:ind w:left="1080" w:hanging="360"/>
      </w:pPr>
      <w:rPr>
        <w:rFonts w:ascii="Courier New" w:hAnsi="Courier New" w:hint="default"/>
      </w:rPr>
    </w:lvl>
    <w:lvl w:ilvl="2" w:tplc="0130F340" w:tentative="1">
      <w:start w:val="1"/>
      <w:numFmt w:val="bullet"/>
      <w:lvlText w:val=""/>
      <w:lvlJc w:val="left"/>
      <w:pPr>
        <w:tabs>
          <w:tab w:val="num" w:pos="1800"/>
        </w:tabs>
        <w:ind w:left="1800" w:hanging="360"/>
      </w:pPr>
      <w:rPr>
        <w:rFonts w:ascii="Wingdings" w:hAnsi="Wingdings" w:hint="default"/>
      </w:rPr>
    </w:lvl>
    <w:lvl w:ilvl="3" w:tplc="A01284D2" w:tentative="1">
      <w:start w:val="1"/>
      <w:numFmt w:val="bullet"/>
      <w:lvlText w:val=""/>
      <w:lvlJc w:val="left"/>
      <w:pPr>
        <w:tabs>
          <w:tab w:val="num" w:pos="2520"/>
        </w:tabs>
        <w:ind w:left="2520" w:hanging="360"/>
      </w:pPr>
      <w:rPr>
        <w:rFonts w:ascii="Symbol" w:hAnsi="Symbol" w:hint="default"/>
      </w:rPr>
    </w:lvl>
    <w:lvl w:ilvl="4" w:tplc="FBAC97AA" w:tentative="1">
      <w:start w:val="1"/>
      <w:numFmt w:val="bullet"/>
      <w:lvlText w:val="o"/>
      <w:lvlJc w:val="left"/>
      <w:pPr>
        <w:tabs>
          <w:tab w:val="num" w:pos="3240"/>
        </w:tabs>
        <w:ind w:left="3240" w:hanging="360"/>
      </w:pPr>
      <w:rPr>
        <w:rFonts w:ascii="Courier New" w:hAnsi="Courier New" w:hint="default"/>
      </w:rPr>
    </w:lvl>
    <w:lvl w:ilvl="5" w:tplc="BB58BCE0" w:tentative="1">
      <w:start w:val="1"/>
      <w:numFmt w:val="bullet"/>
      <w:lvlText w:val=""/>
      <w:lvlJc w:val="left"/>
      <w:pPr>
        <w:tabs>
          <w:tab w:val="num" w:pos="3960"/>
        </w:tabs>
        <w:ind w:left="3960" w:hanging="360"/>
      </w:pPr>
      <w:rPr>
        <w:rFonts w:ascii="Wingdings" w:hAnsi="Wingdings" w:hint="default"/>
      </w:rPr>
    </w:lvl>
    <w:lvl w:ilvl="6" w:tplc="869A4C4C" w:tentative="1">
      <w:start w:val="1"/>
      <w:numFmt w:val="bullet"/>
      <w:lvlText w:val=""/>
      <w:lvlJc w:val="left"/>
      <w:pPr>
        <w:tabs>
          <w:tab w:val="num" w:pos="4680"/>
        </w:tabs>
        <w:ind w:left="4680" w:hanging="360"/>
      </w:pPr>
      <w:rPr>
        <w:rFonts w:ascii="Symbol" w:hAnsi="Symbol" w:hint="default"/>
      </w:rPr>
    </w:lvl>
    <w:lvl w:ilvl="7" w:tplc="7EA28CE6" w:tentative="1">
      <w:start w:val="1"/>
      <w:numFmt w:val="bullet"/>
      <w:lvlText w:val="o"/>
      <w:lvlJc w:val="left"/>
      <w:pPr>
        <w:tabs>
          <w:tab w:val="num" w:pos="5400"/>
        </w:tabs>
        <w:ind w:left="5400" w:hanging="360"/>
      </w:pPr>
      <w:rPr>
        <w:rFonts w:ascii="Courier New" w:hAnsi="Courier New" w:hint="default"/>
      </w:rPr>
    </w:lvl>
    <w:lvl w:ilvl="8" w:tplc="C3E2686C" w:tentative="1">
      <w:start w:val="1"/>
      <w:numFmt w:val="bullet"/>
      <w:lvlText w:val=""/>
      <w:lvlJc w:val="left"/>
      <w:pPr>
        <w:tabs>
          <w:tab w:val="num" w:pos="6120"/>
        </w:tabs>
        <w:ind w:left="6120" w:hanging="360"/>
      </w:pPr>
      <w:rPr>
        <w:rFonts w:ascii="Wingdings" w:hAnsi="Wingdings" w:hint="default"/>
      </w:rPr>
    </w:lvl>
  </w:abstractNum>
  <w:abstractNum w:abstractNumId="9">
    <w:nsid w:val="1E282785"/>
    <w:multiLevelType w:val="multilevel"/>
    <w:tmpl w:val="927E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F1C390B"/>
    <w:multiLevelType w:val="hybridMultilevel"/>
    <w:tmpl w:val="23166CE6"/>
    <w:lvl w:ilvl="0" w:tplc="F390695E">
      <w:start w:val="1"/>
      <w:numFmt w:val="bullet"/>
      <w:lvlText w:val=""/>
      <w:lvlJc w:val="left"/>
      <w:pPr>
        <w:tabs>
          <w:tab w:val="num" w:pos="360"/>
        </w:tabs>
        <w:ind w:left="360" w:hanging="360"/>
      </w:pPr>
      <w:rPr>
        <w:rFonts w:ascii="Wingdings" w:hAnsi="Wingdings" w:hint="default"/>
      </w:rPr>
    </w:lvl>
    <w:lvl w:ilvl="1" w:tplc="C06C8B1E">
      <w:start w:val="1"/>
      <w:numFmt w:val="bullet"/>
      <w:lvlText w:val=""/>
      <w:lvlJc w:val="left"/>
      <w:pPr>
        <w:tabs>
          <w:tab w:val="num" w:pos="1080"/>
        </w:tabs>
        <w:ind w:left="1080" w:hanging="360"/>
      </w:pPr>
      <w:rPr>
        <w:rFonts w:ascii="Wingdings" w:hAnsi="Wingdings" w:hint="default"/>
      </w:rPr>
    </w:lvl>
    <w:lvl w:ilvl="2" w:tplc="9A8A1C5E" w:tentative="1">
      <w:start w:val="1"/>
      <w:numFmt w:val="bullet"/>
      <w:lvlText w:val=""/>
      <w:lvlJc w:val="left"/>
      <w:pPr>
        <w:tabs>
          <w:tab w:val="num" w:pos="1800"/>
        </w:tabs>
        <w:ind w:left="1800" w:hanging="360"/>
      </w:pPr>
      <w:rPr>
        <w:rFonts w:ascii="Wingdings" w:hAnsi="Wingdings" w:hint="default"/>
      </w:rPr>
    </w:lvl>
    <w:lvl w:ilvl="3" w:tplc="92D6BBB0" w:tentative="1">
      <w:start w:val="1"/>
      <w:numFmt w:val="bullet"/>
      <w:lvlText w:val=""/>
      <w:lvlJc w:val="left"/>
      <w:pPr>
        <w:tabs>
          <w:tab w:val="num" w:pos="2520"/>
        </w:tabs>
        <w:ind w:left="2520" w:hanging="360"/>
      </w:pPr>
      <w:rPr>
        <w:rFonts w:ascii="Symbol" w:hAnsi="Symbol" w:hint="default"/>
      </w:rPr>
    </w:lvl>
    <w:lvl w:ilvl="4" w:tplc="F1F28D86" w:tentative="1">
      <w:start w:val="1"/>
      <w:numFmt w:val="bullet"/>
      <w:lvlText w:val="o"/>
      <w:lvlJc w:val="left"/>
      <w:pPr>
        <w:tabs>
          <w:tab w:val="num" w:pos="3240"/>
        </w:tabs>
        <w:ind w:left="3240" w:hanging="360"/>
      </w:pPr>
      <w:rPr>
        <w:rFonts w:ascii="Courier New" w:hAnsi="Courier New" w:hint="default"/>
      </w:rPr>
    </w:lvl>
    <w:lvl w:ilvl="5" w:tplc="BA6C47AE" w:tentative="1">
      <w:start w:val="1"/>
      <w:numFmt w:val="bullet"/>
      <w:lvlText w:val=""/>
      <w:lvlJc w:val="left"/>
      <w:pPr>
        <w:tabs>
          <w:tab w:val="num" w:pos="3960"/>
        </w:tabs>
        <w:ind w:left="3960" w:hanging="360"/>
      </w:pPr>
      <w:rPr>
        <w:rFonts w:ascii="Wingdings" w:hAnsi="Wingdings" w:hint="default"/>
      </w:rPr>
    </w:lvl>
    <w:lvl w:ilvl="6" w:tplc="3664FD54" w:tentative="1">
      <w:start w:val="1"/>
      <w:numFmt w:val="bullet"/>
      <w:lvlText w:val=""/>
      <w:lvlJc w:val="left"/>
      <w:pPr>
        <w:tabs>
          <w:tab w:val="num" w:pos="4680"/>
        </w:tabs>
        <w:ind w:left="4680" w:hanging="360"/>
      </w:pPr>
      <w:rPr>
        <w:rFonts w:ascii="Symbol" w:hAnsi="Symbol" w:hint="default"/>
      </w:rPr>
    </w:lvl>
    <w:lvl w:ilvl="7" w:tplc="40904918" w:tentative="1">
      <w:start w:val="1"/>
      <w:numFmt w:val="bullet"/>
      <w:lvlText w:val="o"/>
      <w:lvlJc w:val="left"/>
      <w:pPr>
        <w:tabs>
          <w:tab w:val="num" w:pos="5400"/>
        </w:tabs>
        <w:ind w:left="5400" w:hanging="360"/>
      </w:pPr>
      <w:rPr>
        <w:rFonts w:ascii="Courier New" w:hAnsi="Courier New" w:hint="default"/>
      </w:rPr>
    </w:lvl>
    <w:lvl w:ilvl="8" w:tplc="AA3A09BA" w:tentative="1">
      <w:start w:val="1"/>
      <w:numFmt w:val="bullet"/>
      <w:lvlText w:val=""/>
      <w:lvlJc w:val="left"/>
      <w:pPr>
        <w:tabs>
          <w:tab w:val="num" w:pos="6120"/>
        </w:tabs>
        <w:ind w:left="6120" w:hanging="360"/>
      </w:pPr>
      <w:rPr>
        <w:rFonts w:ascii="Wingdings" w:hAnsi="Wingdings" w:hint="default"/>
      </w:rPr>
    </w:lvl>
  </w:abstractNum>
  <w:abstractNum w:abstractNumId="11">
    <w:nsid w:val="21185CF0"/>
    <w:multiLevelType w:val="hybridMultilevel"/>
    <w:tmpl w:val="F462FA7E"/>
    <w:lvl w:ilvl="0" w:tplc="5E461162">
      <w:start w:val="1"/>
      <w:numFmt w:val="bullet"/>
      <w:lvlText w:val=""/>
      <w:lvlJc w:val="left"/>
      <w:pPr>
        <w:tabs>
          <w:tab w:val="num" w:pos="732"/>
        </w:tabs>
        <w:ind w:left="732" w:hanging="360"/>
      </w:pPr>
      <w:rPr>
        <w:rFonts w:ascii="Symbol" w:hAnsi="Symbol" w:hint="default"/>
      </w:rPr>
    </w:lvl>
    <w:lvl w:ilvl="1" w:tplc="4A74B156">
      <w:start w:val="1"/>
      <w:numFmt w:val="bullet"/>
      <w:lvlText w:val="o"/>
      <w:lvlJc w:val="left"/>
      <w:pPr>
        <w:tabs>
          <w:tab w:val="num" w:pos="1452"/>
        </w:tabs>
        <w:ind w:left="1452" w:hanging="360"/>
      </w:pPr>
      <w:rPr>
        <w:rFonts w:ascii="Courier New" w:hAnsi="Courier New" w:hint="default"/>
      </w:rPr>
    </w:lvl>
    <w:lvl w:ilvl="2" w:tplc="A366F140">
      <w:start w:val="1"/>
      <w:numFmt w:val="bullet"/>
      <w:lvlText w:val=""/>
      <w:lvlJc w:val="left"/>
      <w:pPr>
        <w:tabs>
          <w:tab w:val="num" w:pos="2172"/>
        </w:tabs>
        <w:ind w:left="2172" w:hanging="360"/>
      </w:pPr>
      <w:rPr>
        <w:rFonts w:ascii="Wingdings" w:hAnsi="Wingdings" w:hint="default"/>
      </w:rPr>
    </w:lvl>
    <w:lvl w:ilvl="3" w:tplc="CDCE07B0">
      <w:start w:val="1"/>
      <w:numFmt w:val="bullet"/>
      <w:lvlText w:val=""/>
      <w:lvlJc w:val="left"/>
      <w:pPr>
        <w:tabs>
          <w:tab w:val="num" w:pos="2892"/>
        </w:tabs>
        <w:ind w:left="2892" w:hanging="360"/>
      </w:pPr>
      <w:rPr>
        <w:rFonts w:ascii="Symbol" w:hAnsi="Symbol" w:hint="default"/>
      </w:rPr>
    </w:lvl>
    <w:lvl w:ilvl="4" w:tplc="59D25D7E" w:tentative="1">
      <w:start w:val="1"/>
      <w:numFmt w:val="bullet"/>
      <w:lvlText w:val="o"/>
      <w:lvlJc w:val="left"/>
      <w:pPr>
        <w:tabs>
          <w:tab w:val="num" w:pos="3612"/>
        </w:tabs>
        <w:ind w:left="3612" w:hanging="360"/>
      </w:pPr>
      <w:rPr>
        <w:rFonts w:ascii="Courier New" w:hAnsi="Courier New" w:hint="default"/>
      </w:rPr>
    </w:lvl>
    <w:lvl w:ilvl="5" w:tplc="01A2FE26" w:tentative="1">
      <w:start w:val="1"/>
      <w:numFmt w:val="bullet"/>
      <w:lvlText w:val=""/>
      <w:lvlJc w:val="left"/>
      <w:pPr>
        <w:tabs>
          <w:tab w:val="num" w:pos="4332"/>
        </w:tabs>
        <w:ind w:left="4332" w:hanging="360"/>
      </w:pPr>
      <w:rPr>
        <w:rFonts w:ascii="Wingdings" w:hAnsi="Wingdings" w:hint="default"/>
      </w:rPr>
    </w:lvl>
    <w:lvl w:ilvl="6" w:tplc="B9EC231E" w:tentative="1">
      <w:start w:val="1"/>
      <w:numFmt w:val="bullet"/>
      <w:lvlText w:val=""/>
      <w:lvlJc w:val="left"/>
      <w:pPr>
        <w:tabs>
          <w:tab w:val="num" w:pos="5052"/>
        </w:tabs>
        <w:ind w:left="5052" w:hanging="360"/>
      </w:pPr>
      <w:rPr>
        <w:rFonts w:ascii="Symbol" w:hAnsi="Symbol" w:hint="default"/>
      </w:rPr>
    </w:lvl>
    <w:lvl w:ilvl="7" w:tplc="7C6842A8" w:tentative="1">
      <w:start w:val="1"/>
      <w:numFmt w:val="bullet"/>
      <w:lvlText w:val="o"/>
      <w:lvlJc w:val="left"/>
      <w:pPr>
        <w:tabs>
          <w:tab w:val="num" w:pos="5772"/>
        </w:tabs>
        <w:ind w:left="5772" w:hanging="360"/>
      </w:pPr>
      <w:rPr>
        <w:rFonts w:ascii="Courier New" w:hAnsi="Courier New" w:hint="default"/>
      </w:rPr>
    </w:lvl>
    <w:lvl w:ilvl="8" w:tplc="A984C060" w:tentative="1">
      <w:start w:val="1"/>
      <w:numFmt w:val="bullet"/>
      <w:lvlText w:val=""/>
      <w:lvlJc w:val="left"/>
      <w:pPr>
        <w:tabs>
          <w:tab w:val="num" w:pos="6492"/>
        </w:tabs>
        <w:ind w:left="6492" w:hanging="360"/>
      </w:pPr>
      <w:rPr>
        <w:rFonts w:ascii="Wingdings" w:hAnsi="Wingdings" w:hint="default"/>
      </w:rPr>
    </w:lvl>
  </w:abstractNum>
  <w:abstractNum w:abstractNumId="12">
    <w:nsid w:val="2D78117A"/>
    <w:multiLevelType w:val="multilevel"/>
    <w:tmpl w:val="2E8C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4116BF"/>
    <w:multiLevelType w:val="multilevel"/>
    <w:tmpl w:val="9028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5278C7"/>
    <w:multiLevelType w:val="hybridMultilevel"/>
    <w:tmpl w:val="75281A32"/>
    <w:lvl w:ilvl="0" w:tplc="4EA6A416">
      <w:start w:val="1"/>
      <w:numFmt w:val="bullet"/>
      <w:lvlText w:val=""/>
      <w:lvlJc w:val="left"/>
      <w:pPr>
        <w:tabs>
          <w:tab w:val="num" w:pos="369"/>
        </w:tabs>
        <w:ind w:left="369" w:hanging="360"/>
      </w:pPr>
      <w:rPr>
        <w:rFonts w:ascii="Wingdings" w:hAnsi="Wingdings" w:hint="default"/>
      </w:rPr>
    </w:lvl>
    <w:lvl w:ilvl="1" w:tplc="7E782570" w:tentative="1">
      <w:start w:val="1"/>
      <w:numFmt w:val="bullet"/>
      <w:lvlText w:val="o"/>
      <w:lvlJc w:val="left"/>
      <w:pPr>
        <w:tabs>
          <w:tab w:val="num" w:pos="1440"/>
        </w:tabs>
        <w:ind w:left="1440" w:hanging="360"/>
      </w:pPr>
      <w:rPr>
        <w:rFonts w:ascii="Courier New" w:hAnsi="Courier New" w:hint="default"/>
      </w:rPr>
    </w:lvl>
    <w:lvl w:ilvl="2" w:tplc="8F58C854" w:tentative="1">
      <w:start w:val="1"/>
      <w:numFmt w:val="bullet"/>
      <w:lvlText w:val=""/>
      <w:lvlJc w:val="left"/>
      <w:pPr>
        <w:tabs>
          <w:tab w:val="num" w:pos="2160"/>
        </w:tabs>
        <w:ind w:left="2160" w:hanging="360"/>
      </w:pPr>
      <w:rPr>
        <w:rFonts w:ascii="Wingdings" w:hAnsi="Wingdings" w:hint="default"/>
      </w:rPr>
    </w:lvl>
    <w:lvl w:ilvl="3" w:tplc="F640B53A" w:tentative="1">
      <w:start w:val="1"/>
      <w:numFmt w:val="bullet"/>
      <w:lvlText w:val=""/>
      <w:lvlJc w:val="left"/>
      <w:pPr>
        <w:tabs>
          <w:tab w:val="num" w:pos="2880"/>
        </w:tabs>
        <w:ind w:left="2880" w:hanging="360"/>
      </w:pPr>
      <w:rPr>
        <w:rFonts w:ascii="Symbol" w:hAnsi="Symbol" w:hint="default"/>
      </w:rPr>
    </w:lvl>
    <w:lvl w:ilvl="4" w:tplc="2A4647B2" w:tentative="1">
      <w:start w:val="1"/>
      <w:numFmt w:val="bullet"/>
      <w:lvlText w:val="o"/>
      <w:lvlJc w:val="left"/>
      <w:pPr>
        <w:tabs>
          <w:tab w:val="num" w:pos="3600"/>
        </w:tabs>
        <w:ind w:left="3600" w:hanging="360"/>
      </w:pPr>
      <w:rPr>
        <w:rFonts w:ascii="Courier New" w:hAnsi="Courier New" w:hint="default"/>
      </w:rPr>
    </w:lvl>
    <w:lvl w:ilvl="5" w:tplc="FB964E68" w:tentative="1">
      <w:start w:val="1"/>
      <w:numFmt w:val="bullet"/>
      <w:lvlText w:val=""/>
      <w:lvlJc w:val="left"/>
      <w:pPr>
        <w:tabs>
          <w:tab w:val="num" w:pos="4320"/>
        </w:tabs>
        <w:ind w:left="4320" w:hanging="360"/>
      </w:pPr>
      <w:rPr>
        <w:rFonts w:ascii="Wingdings" w:hAnsi="Wingdings" w:hint="default"/>
      </w:rPr>
    </w:lvl>
    <w:lvl w:ilvl="6" w:tplc="46C2FAE8" w:tentative="1">
      <w:start w:val="1"/>
      <w:numFmt w:val="bullet"/>
      <w:lvlText w:val=""/>
      <w:lvlJc w:val="left"/>
      <w:pPr>
        <w:tabs>
          <w:tab w:val="num" w:pos="5040"/>
        </w:tabs>
        <w:ind w:left="5040" w:hanging="360"/>
      </w:pPr>
      <w:rPr>
        <w:rFonts w:ascii="Symbol" w:hAnsi="Symbol" w:hint="default"/>
      </w:rPr>
    </w:lvl>
    <w:lvl w:ilvl="7" w:tplc="22E879B2" w:tentative="1">
      <w:start w:val="1"/>
      <w:numFmt w:val="bullet"/>
      <w:lvlText w:val="o"/>
      <w:lvlJc w:val="left"/>
      <w:pPr>
        <w:tabs>
          <w:tab w:val="num" w:pos="5760"/>
        </w:tabs>
        <w:ind w:left="5760" w:hanging="360"/>
      </w:pPr>
      <w:rPr>
        <w:rFonts w:ascii="Courier New" w:hAnsi="Courier New" w:hint="default"/>
      </w:rPr>
    </w:lvl>
    <w:lvl w:ilvl="8" w:tplc="1AF0D8AC" w:tentative="1">
      <w:start w:val="1"/>
      <w:numFmt w:val="bullet"/>
      <w:lvlText w:val=""/>
      <w:lvlJc w:val="left"/>
      <w:pPr>
        <w:tabs>
          <w:tab w:val="num" w:pos="6480"/>
        </w:tabs>
        <w:ind w:left="6480" w:hanging="360"/>
      </w:pPr>
      <w:rPr>
        <w:rFonts w:ascii="Wingdings" w:hAnsi="Wingdings" w:hint="default"/>
      </w:rPr>
    </w:lvl>
  </w:abstractNum>
  <w:abstractNum w:abstractNumId="15">
    <w:nsid w:val="339D5A95"/>
    <w:multiLevelType w:val="multilevel"/>
    <w:tmpl w:val="7C38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715CD0"/>
    <w:multiLevelType w:val="multilevel"/>
    <w:tmpl w:val="852EC84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9E3166"/>
    <w:multiLevelType w:val="multilevel"/>
    <w:tmpl w:val="8EBC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83A4449"/>
    <w:multiLevelType w:val="multilevel"/>
    <w:tmpl w:val="C9B2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9F6450"/>
    <w:multiLevelType w:val="multilevel"/>
    <w:tmpl w:val="4EF0E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F667521"/>
    <w:multiLevelType w:val="hybridMultilevel"/>
    <w:tmpl w:val="B3903A70"/>
    <w:lvl w:ilvl="0" w:tplc="7374C526">
      <w:start w:val="1"/>
      <w:numFmt w:val="bullet"/>
      <w:lvlText w:val=""/>
      <w:lvlJc w:val="left"/>
      <w:pPr>
        <w:tabs>
          <w:tab w:val="num" w:pos="376"/>
        </w:tabs>
        <w:ind w:left="376" w:hanging="360"/>
      </w:pPr>
      <w:rPr>
        <w:rFonts w:ascii="Symbol" w:hAnsi="Symbol" w:hint="default"/>
      </w:rPr>
    </w:lvl>
    <w:lvl w:ilvl="1" w:tplc="CF0448F8">
      <w:start w:val="1"/>
      <w:numFmt w:val="bullet"/>
      <w:lvlText w:val=""/>
      <w:lvlJc w:val="left"/>
      <w:pPr>
        <w:tabs>
          <w:tab w:val="num" w:pos="1096"/>
        </w:tabs>
        <w:ind w:left="1096" w:hanging="360"/>
      </w:pPr>
      <w:rPr>
        <w:rFonts w:ascii="Wingdings" w:hAnsi="Wingdings" w:hint="default"/>
      </w:rPr>
    </w:lvl>
    <w:lvl w:ilvl="2" w:tplc="A3B03E16" w:tentative="1">
      <w:start w:val="1"/>
      <w:numFmt w:val="bullet"/>
      <w:lvlText w:val=""/>
      <w:lvlJc w:val="left"/>
      <w:pPr>
        <w:tabs>
          <w:tab w:val="num" w:pos="1816"/>
        </w:tabs>
        <w:ind w:left="1816" w:hanging="360"/>
      </w:pPr>
      <w:rPr>
        <w:rFonts w:ascii="Wingdings" w:hAnsi="Wingdings" w:hint="default"/>
      </w:rPr>
    </w:lvl>
    <w:lvl w:ilvl="3" w:tplc="1E8410A4" w:tentative="1">
      <w:start w:val="1"/>
      <w:numFmt w:val="bullet"/>
      <w:lvlText w:val=""/>
      <w:lvlJc w:val="left"/>
      <w:pPr>
        <w:tabs>
          <w:tab w:val="num" w:pos="2536"/>
        </w:tabs>
        <w:ind w:left="2536" w:hanging="360"/>
      </w:pPr>
      <w:rPr>
        <w:rFonts w:ascii="Symbol" w:hAnsi="Symbol" w:hint="default"/>
      </w:rPr>
    </w:lvl>
    <w:lvl w:ilvl="4" w:tplc="D376F9E0" w:tentative="1">
      <w:start w:val="1"/>
      <w:numFmt w:val="bullet"/>
      <w:lvlText w:val="o"/>
      <w:lvlJc w:val="left"/>
      <w:pPr>
        <w:tabs>
          <w:tab w:val="num" w:pos="3256"/>
        </w:tabs>
        <w:ind w:left="3256" w:hanging="360"/>
      </w:pPr>
      <w:rPr>
        <w:rFonts w:ascii="Courier New" w:hAnsi="Courier New" w:hint="default"/>
      </w:rPr>
    </w:lvl>
    <w:lvl w:ilvl="5" w:tplc="96EC7D52" w:tentative="1">
      <w:start w:val="1"/>
      <w:numFmt w:val="bullet"/>
      <w:lvlText w:val=""/>
      <w:lvlJc w:val="left"/>
      <w:pPr>
        <w:tabs>
          <w:tab w:val="num" w:pos="3976"/>
        </w:tabs>
        <w:ind w:left="3976" w:hanging="360"/>
      </w:pPr>
      <w:rPr>
        <w:rFonts w:ascii="Wingdings" w:hAnsi="Wingdings" w:hint="default"/>
      </w:rPr>
    </w:lvl>
    <w:lvl w:ilvl="6" w:tplc="16B81A70" w:tentative="1">
      <w:start w:val="1"/>
      <w:numFmt w:val="bullet"/>
      <w:lvlText w:val=""/>
      <w:lvlJc w:val="left"/>
      <w:pPr>
        <w:tabs>
          <w:tab w:val="num" w:pos="4696"/>
        </w:tabs>
        <w:ind w:left="4696" w:hanging="360"/>
      </w:pPr>
      <w:rPr>
        <w:rFonts w:ascii="Symbol" w:hAnsi="Symbol" w:hint="default"/>
      </w:rPr>
    </w:lvl>
    <w:lvl w:ilvl="7" w:tplc="9118AF88" w:tentative="1">
      <w:start w:val="1"/>
      <w:numFmt w:val="bullet"/>
      <w:lvlText w:val="o"/>
      <w:lvlJc w:val="left"/>
      <w:pPr>
        <w:tabs>
          <w:tab w:val="num" w:pos="5416"/>
        </w:tabs>
        <w:ind w:left="5416" w:hanging="360"/>
      </w:pPr>
      <w:rPr>
        <w:rFonts w:ascii="Courier New" w:hAnsi="Courier New" w:hint="default"/>
      </w:rPr>
    </w:lvl>
    <w:lvl w:ilvl="8" w:tplc="A4049E5A" w:tentative="1">
      <w:start w:val="1"/>
      <w:numFmt w:val="bullet"/>
      <w:lvlText w:val=""/>
      <w:lvlJc w:val="left"/>
      <w:pPr>
        <w:tabs>
          <w:tab w:val="num" w:pos="6136"/>
        </w:tabs>
        <w:ind w:left="6136" w:hanging="360"/>
      </w:pPr>
      <w:rPr>
        <w:rFonts w:ascii="Wingdings" w:hAnsi="Wingdings" w:hint="default"/>
      </w:rPr>
    </w:lvl>
  </w:abstractNum>
  <w:abstractNum w:abstractNumId="21">
    <w:nsid w:val="3FE86D52"/>
    <w:multiLevelType w:val="hybridMultilevel"/>
    <w:tmpl w:val="5EE86782"/>
    <w:lvl w:ilvl="0" w:tplc="929013B8">
      <w:start w:val="1"/>
      <w:numFmt w:val="bullet"/>
      <w:lvlText w:val=""/>
      <w:lvlJc w:val="left"/>
      <w:pPr>
        <w:tabs>
          <w:tab w:val="num" w:pos="360"/>
        </w:tabs>
        <w:ind w:left="360" w:hanging="360"/>
      </w:pPr>
      <w:rPr>
        <w:rFonts w:ascii="Wingdings" w:hAnsi="Wingdings" w:hint="default"/>
      </w:rPr>
    </w:lvl>
    <w:lvl w:ilvl="1" w:tplc="D3A4E91A" w:tentative="1">
      <w:start w:val="1"/>
      <w:numFmt w:val="bullet"/>
      <w:lvlText w:val="o"/>
      <w:lvlJc w:val="left"/>
      <w:pPr>
        <w:tabs>
          <w:tab w:val="num" w:pos="1080"/>
        </w:tabs>
        <w:ind w:left="1080" w:hanging="360"/>
      </w:pPr>
      <w:rPr>
        <w:rFonts w:ascii="Courier New" w:hAnsi="Courier New" w:hint="default"/>
      </w:rPr>
    </w:lvl>
    <w:lvl w:ilvl="2" w:tplc="09E876AC" w:tentative="1">
      <w:start w:val="1"/>
      <w:numFmt w:val="bullet"/>
      <w:lvlText w:val=""/>
      <w:lvlJc w:val="left"/>
      <w:pPr>
        <w:tabs>
          <w:tab w:val="num" w:pos="1800"/>
        </w:tabs>
        <w:ind w:left="1800" w:hanging="360"/>
      </w:pPr>
      <w:rPr>
        <w:rFonts w:ascii="Wingdings" w:hAnsi="Wingdings" w:hint="default"/>
      </w:rPr>
    </w:lvl>
    <w:lvl w:ilvl="3" w:tplc="32A8C7A4" w:tentative="1">
      <w:start w:val="1"/>
      <w:numFmt w:val="bullet"/>
      <w:lvlText w:val=""/>
      <w:lvlJc w:val="left"/>
      <w:pPr>
        <w:tabs>
          <w:tab w:val="num" w:pos="2520"/>
        </w:tabs>
        <w:ind w:left="2520" w:hanging="360"/>
      </w:pPr>
      <w:rPr>
        <w:rFonts w:ascii="Symbol" w:hAnsi="Symbol" w:hint="default"/>
      </w:rPr>
    </w:lvl>
    <w:lvl w:ilvl="4" w:tplc="9CF4D7E0" w:tentative="1">
      <w:start w:val="1"/>
      <w:numFmt w:val="bullet"/>
      <w:lvlText w:val="o"/>
      <w:lvlJc w:val="left"/>
      <w:pPr>
        <w:tabs>
          <w:tab w:val="num" w:pos="3240"/>
        </w:tabs>
        <w:ind w:left="3240" w:hanging="360"/>
      </w:pPr>
      <w:rPr>
        <w:rFonts w:ascii="Courier New" w:hAnsi="Courier New" w:hint="default"/>
      </w:rPr>
    </w:lvl>
    <w:lvl w:ilvl="5" w:tplc="3CBA3400" w:tentative="1">
      <w:start w:val="1"/>
      <w:numFmt w:val="bullet"/>
      <w:lvlText w:val=""/>
      <w:lvlJc w:val="left"/>
      <w:pPr>
        <w:tabs>
          <w:tab w:val="num" w:pos="3960"/>
        </w:tabs>
        <w:ind w:left="3960" w:hanging="360"/>
      </w:pPr>
      <w:rPr>
        <w:rFonts w:ascii="Wingdings" w:hAnsi="Wingdings" w:hint="default"/>
      </w:rPr>
    </w:lvl>
    <w:lvl w:ilvl="6" w:tplc="753AC9EC" w:tentative="1">
      <w:start w:val="1"/>
      <w:numFmt w:val="bullet"/>
      <w:lvlText w:val=""/>
      <w:lvlJc w:val="left"/>
      <w:pPr>
        <w:tabs>
          <w:tab w:val="num" w:pos="4680"/>
        </w:tabs>
        <w:ind w:left="4680" w:hanging="360"/>
      </w:pPr>
      <w:rPr>
        <w:rFonts w:ascii="Symbol" w:hAnsi="Symbol" w:hint="default"/>
      </w:rPr>
    </w:lvl>
    <w:lvl w:ilvl="7" w:tplc="FAFC5204" w:tentative="1">
      <w:start w:val="1"/>
      <w:numFmt w:val="bullet"/>
      <w:lvlText w:val="o"/>
      <w:lvlJc w:val="left"/>
      <w:pPr>
        <w:tabs>
          <w:tab w:val="num" w:pos="5400"/>
        </w:tabs>
        <w:ind w:left="5400" w:hanging="360"/>
      </w:pPr>
      <w:rPr>
        <w:rFonts w:ascii="Courier New" w:hAnsi="Courier New" w:hint="default"/>
      </w:rPr>
    </w:lvl>
    <w:lvl w:ilvl="8" w:tplc="C2ACC6BA" w:tentative="1">
      <w:start w:val="1"/>
      <w:numFmt w:val="bullet"/>
      <w:lvlText w:val=""/>
      <w:lvlJc w:val="left"/>
      <w:pPr>
        <w:tabs>
          <w:tab w:val="num" w:pos="6120"/>
        </w:tabs>
        <w:ind w:left="6120" w:hanging="360"/>
      </w:pPr>
      <w:rPr>
        <w:rFonts w:ascii="Wingdings" w:hAnsi="Wingdings" w:hint="default"/>
      </w:rPr>
    </w:lvl>
  </w:abstractNum>
  <w:abstractNum w:abstractNumId="22">
    <w:nsid w:val="41076F59"/>
    <w:multiLevelType w:val="multilevel"/>
    <w:tmpl w:val="DF76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BB3131"/>
    <w:multiLevelType w:val="hybridMultilevel"/>
    <w:tmpl w:val="C02864C0"/>
    <w:lvl w:ilvl="0" w:tplc="BC80FB20">
      <w:start w:val="1"/>
      <w:numFmt w:val="bullet"/>
      <w:lvlText w:val=""/>
      <w:lvlJc w:val="left"/>
      <w:pPr>
        <w:tabs>
          <w:tab w:val="num" w:pos="360"/>
        </w:tabs>
        <w:ind w:left="360" w:hanging="360"/>
      </w:pPr>
      <w:rPr>
        <w:rFonts w:ascii="Wingdings" w:hAnsi="Wingdings" w:hint="default"/>
      </w:rPr>
    </w:lvl>
    <w:lvl w:ilvl="1" w:tplc="B00097AA" w:tentative="1">
      <w:start w:val="1"/>
      <w:numFmt w:val="bullet"/>
      <w:lvlText w:val="o"/>
      <w:lvlJc w:val="left"/>
      <w:pPr>
        <w:tabs>
          <w:tab w:val="num" w:pos="1080"/>
        </w:tabs>
        <w:ind w:left="1080" w:hanging="360"/>
      </w:pPr>
      <w:rPr>
        <w:rFonts w:ascii="Courier New" w:hAnsi="Courier New" w:hint="default"/>
      </w:rPr>
    </w:lvl>
    <w:lvl w:ilvl="2" w:tplc="FD6CD21C" w:tentative="1">
      <w:start w:val="1"/>
      <w:numFmt w:val="bullet"/>
      <w:lvlText w:val=""/>
      <w:lvlJc w:val="left"/>
      <w:pPr>
        <w:tabs>
          <w:tab w:val="num" w:pos="1800"/>
        </w:tabs>
        <w:ind w:left="1800" w:hanging="360"/>
      </w:pPr>
      <w:rPr>
        <w:rFonts w:ascii="Wingdings" w:hAnsi="Wingdings" w:hint="default"/>
      </w:rPr>
    </w:lvl>
    <w:lvl w:ilvl="3" w:tplc="01268FC2" w:tentative="1">
      <w:start w:val="1"/>
      <w:numFmt w:val="bullet"/>
      <w:lvlText w:val=""/>
      <w:lvlJc w:val="left"/>
      <w:pPr>
        <w:tabs>
          <w:tab w:val="num" w:pos="2520"/>
        </w:tabs>
        <w:ind w:left="2520" w:hanging="360"/>
      </w:pPr>
      <w:rPr>
        <w:rFonts w:ascii="Symbol" w:hAnsi="Symbol" w:hint="default"/>
      </w:rPr>
    </w:lvl>
    <w:lvl w:ilvl="4" w:tplc="9DCAE5B4" w:tentative="1">
      <w:start w:val="1"/>
      <w:numFmt w:val="bullet"/>
      <w:lvlText w:val="o"/>
      <w:lvlJc w:val="left"/>
      <w:pPr>
        <w:tabs>
          <w:tab w:val="num" w:pos="3240"/>
        </w:tabs>
        <w:ind w:left="3240" w:hanging="360"/>
      </w:pPr>
      <w:rPr>
        <w:rFonts w:ascii="Courier New" w:hAnsi="Courier New" w:hint="default"/>
      </w:rPr>
    </w:lvl>
    <w:lvl w:ilvl="5" w:tplc="E578DC56" w:tentative="1">
      <w:start w:val="1"/>
      <w:numFmt w:val="bullet"/>
      <w:lvlText w:val=""/>
      <w:lvlJc w:val="left"/>
      <w:pPr>
        <w:tabs>
          <w:tab w:val="num" w:pos="3960"/>
        </w:tabs>
        <w:ind w:left="3960" w:hanging="360"/>
      </w:pPr>
      <w:rPr>
        <w:rFonts w:ascii="Wingdings" w:hAnsi="Wingdings" w:hint="default"/>
      </w:rPr>
    </w:lvl>
    <w:lvl w:ilvl="6" w:tplc="7EF296BE" w:tentative="1">
      <w:start w:val="1"/>
      <w:numFmt w:val="bullet"/>
      <w:lvlText w:val=""/>
      <w:lvlJc w:val="left"/>
      <w:pPr>
        <w:tabs>
          <w:tab w:val="num" w:pos="4680"/>
        </w:tabs>
        <w:ind w:left="4680" w:hanging="360"/>
      </w:pPr>
      <w:rPr>
        <w:rFonts w:ascii="Symbol" w:hAnsi="Symbol" w:hint="default"/>
      </w:rPr>
    </w:lvl>
    <w:lvl w:ilvl="7" w:tplc="7D4C2BC6" w:tentative="1">
      <w:start w:val="1"/>
      <w:numFmt w:val="bullet"/>
      <w:lvlText w:val="o"/>
      <w:lvlJc w:val="left"/>
      <w:pPr>
        <w:tabs>
          <w:tab w:val="num" w:pos="5400"/>
        </w:tabs>
        <w:ind w:left="5400" w:hanging="360"/>
      </w:pPr>
      <w:rPr>
        <w:rFonts w:ascii="Courier New" w:hAnsi="Courier New" w:hint="default"/>
      </w:rPr>
    </w:lvl>
    <w:lvl w:ilvl="8" w:tplc="D94265BC" w:tentative="1">
      <w:start w:val="1"/>
      <w:numFmt w:val="bullet"/>
      <w:lvlText w:val=""/>
      <w:lvlJc w:val="left"/>
      <w:pPr>
        <w:tabs>
          <w:tab w:val="num" w:pos="6120"/>
        </w:tabs>
        <w:ind w:left="6120" w:hanging="360"/>
      </w:pPr>
      <w:rPr>
        <w:rFonts w:ascii="Wingdings" w:hAnsi="Wingdings" w:hint="default"/>
      </w:rPr>
    </w:lvl>
  </w:abstractNum>
  <w:abstractNum w:abstractNumId="24">
    <w:nsid w:val="44094691"/>
    <w:multiLevelType w:val="hybridMultilevel"/>
    <w:tmpl w:val="E2601788"/>
    <w:lvl w:ilvl="0" w:tplc="FF90C538">
      <w:start w:val="1"/>
      <w:numFmt w:val="bullet"/>
      <w:lvlText w:val=""/>
      <w:lvlJc w:val="left"/>
      <w:pPr>
        <w:tabs>
          <w:tab w:val="num" w:pos="360"/>
        </w:tabs>
        <w:ind w:left="360" w:hanging="360"/>
      </w:pPr>
      <w:rPr>
        <w:rFonts w:ascii="Wingdings" w:hAnsi="Wingdings" w:hint="default"/>
      </w:rPr>
    </w:lvl>
    <w:lvl w:ilvl="1" w:tplc="8756944A" w:tentative="1">
      <w:start w:val="1"/>
      <w:numFmt w:val="bullet"/>
      <w:lvlText w:val="o"/>
      <w:lvlJc w:val="left"/>
      <w:pPr>
        <w:tabs>
          <w:tab w:val="num" w:pos="1080"/>
        </w:tabs>
        <w:ind w:left="1080" w:hanging="360"/>
      </w:pPr>
      <w:rPr>
        <w:rFonts w:ascii="Courier New" w:hAnsi="Courier New" w:hint="default"/>
      </w:rPr>
    </w:lvl>
    <w:lvl w:ilvl="2" w:tplc="7F44FA94" w:tentative="1">
      <w:start w:val="1"/>
      <w:numFmt w:val="bullet"/>
      <w:lvlText w:val=""/>
      <w:lvlJc w:val="left"/>
      <w:pPr>
        <w:tabs>
          <w:tab w:val="num" w:pos="1800"/>
        </w:tabs>
        <w:ind w:left="1800" w:hanging="360"/>
      </w:pPr>
      <w:rPr>
        <w:rFonts w:ascii="Wingdings" w:hAnsi="Wingdings" w:hint="default"/>
      </w:rPr>
    </w:lvl>
    <w:lvl w:ilvl="3" w:tplc="90160904" w:tentative="1">
      <w:start w:val="1"/>
      <w:numFmt w:val="bullet"/>
      <w:lvlText w:val=""/>
      <w:lvlJc w:val="left"/>
      <w:pPr>
        <w:tabs>
          <w:tab w:val="num" w:pos="2520"/>
        </w:tabs>
        <w:ind w:left="2520" w:hanging="360"/>
      </w:pPr>
      <w:rPr>
        <w:rFonts w:ascii="Symbol" w:hAnsi="Symbol" w:hint="default"/>
      </w:rPr>
    </w:lvl>
    <w:lvl w:ilvl="4" w:tplc="4156D1D4" w:tentative="1">
      <w:start w:val="1"/>
      <w:numFmt w:val="bullet"/>
      <w:lvlText w:val="o"/>
      <w:lvlJc w:val="left"/>
      <w:pPr>
        <w:tabs>
          <w:tab w:val="num" w:pos="3240"/>
        </w:tabs>
        <w:ind w:left="3240" w:hanging="360"/>
      </w:pPr>
      <w:rPr>
        <w:rFonts w:ascii="Courier New" w:hAnsi="Courier New" w:hint="default"/>
      </w:rPr>
    </w:lvl>
    <w:lvl w:ilvl="5" w:tplc="6BA29D5E" w:tentative="1">
      <w:start w:val="1"/>
      <w:numFmt w:val="bullet"/>
      <w:lvlText w:val=""/>
      <w:lvlJc w:val="left"/>
      <w:pPr>
        <w:tabs>
          <w:tab w:val="num" w:pos="3960"/>
        </w:tabs>
        <w:ind w:left="3960" w:hanging="360"/>
      </w:pPr>
      <w:rPr>
        <w:rFonts w:ascii="Wingdings" w:hAnsi="Wingdings" w:hint="default"/>
      </w:rPr>
    </w:lvl>
    <w:lvl w:ilvl="6" w:tplc="D0D876F0" w:tentative="1">
      <w:start w:val="1"/>
      <w:numFmt w:val="bullet"/>
      <w:lvlText w:val=""/>
      <w:lvlJc w:val="left"/>
      <w:pPr>
        <w:tabs>
          <w:tab w:val="num" w:pos="4680"/>
        </w:tabs>
        <w:ind w:left="4680" w:hanging="360"/>
      </w:pPr>
      <w:rPr>
        <w:rFonts w:ascii="Symbol" w:hAnsi="Symbol" w:hint="default"/>
      </w:rPr>
    </w:lvl>
    <w:lvl w:ilvl="7" w:tplc="62AAA81C" w:tentative="1">
      <w:start w:val="1"/>
      <w:numFmt w:val="bullet"/>
      <w:lvlText w:val="o"/>
      <w:lvlJc w:val="left"/>
      <w:pPr>
        <w:tabs>
          <w:tab w:val="num" w:pos="5400"/>
        </w:tabs>
        <w:ind w:left="5400" w:hanging="360"/>
      </w:pPr>
      <w:rPr>
        <w:rFonts w:ascii="Courier New" w:hAnsi="Courier New" w:hint="default"/>
      </w:rPr>
    </w:lvl>
    <w:lvl w:ilvl="8" w:tplc="D6C271F8" w:tentative="1">
      <w:start w:val="1"/>
      <w:numFmt w:val="bullet"/>
      <w:lvlText w:val=""/>
      <w:lvlJc w:val="left"/>
      <w:pPr>
        <w:tabs>
          <w:tab w:val="num" w:pos="6120"/>
        </w:tabs>
        <w:ind w:left="6120" w:hanging="360"/>
      </w:pPr>
      <w:rPr>
        <w:rFonts w:ascii="Wingdings" w:hAnsi="Wingdings" w:hint="default"/>
      </w:rPr>
    </w:lvl>
  </w:abstractNum>
  <w:abstractNum w:abstractNumId="25">
    <w:nsid w:val="441172DC"/>
    <w:multiLevelType w:val="multilevel"/>
    <w:tmpl w:val="5554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6683CE8"/>
    <w:multiLevelType w:val="hybridMultilevel"/>
    <w:tmpl w:val="86306A5E"/>
    <w:lvl w:ilvl="0" w:tplc="DC568884">
      <w:start w:val="1"/>
      <w:numFmt w:val="bullet"/>
      <w:lvlText w:val=""/>
      <w:lvlJc w:val="left"/>
      <w:pPr>
        <w:tabs>
          <w:tab w:val="num" w:pos="720"/>
        </w:tabs>
        <w:ind w:left="720" w:hanging="360"/>
      </w:pPr>
      <w:rPr>
        <w:rFonts w:ascii="Wingdings" w:hAnsi="Wingdings" w:hint="default"/>
      </w:rPr>
    </w:lvl>
    <w:lvl w:ilvl="1" w:tplc="DB44606A" w:tentative="1">
      <w:start w:val="1"/>
      <w:numFmt w:val="bullet"/>
      <w:lvlText w:val="o"/>
      <w:lvlJc w:val="left"/>
      <w:pPr>
        <w:tabs>
          <w:tab w:val="num" w:pos="1440"/>
        </w:tabs>
        <w:ind w:left="1440" w:hanging="360"/>
      </w:pPr>
      <w:rPr>
        <w:rFonts w:ascii="Courier New" w:hAnsi="Courier New" w:hint="default"/>
      </w:rPr>
    </w:lvl>
    <w:lvl w:ilvl="2" w:tplc="4D866220" w:tentative="1">
      <w:start w:val="1"/>
      <w:numFmt w:val="bullet"/>
      <w:lvlText w:val=""/>
      <w:lvlJc w:val="left"/>
      <w:pPr>
        <w:tabs>
          <w:tab w:val="num" w:pos="2160"/>
        </w:tabs>
        <w:ind w:left="2160" w:hanging="360"/>
      </w:pPr>
      <w:rPr>
        <w:rFonts w:ascii="Wingdings" w:hAnsi="Wingdings" w:hint="default"/>
      </w:rPr>
    </w:lvl>
    <w:lvl w:ilvl="3" w:tplc="DBF044A6" w:tentative="1">
      <w:start w:val="1"/>
      <w:numFmt w:val="bullet"/>
      <w:lvlText w:val=""/>
      <w:lvlJc w:val="left"/>
      <w:pPr>
        <w:tabs>
          <w:tab w:val="num" w:pos="2880"/>
        </w:tabs>
        <w:ind w:left="2880" w:hanging="360"/>
      </w:pPr>
      <w:rPr>
        <w:rFonts w:ascii="Symbol" w:hAnsi="Symbol" w:hint="default"/>
      </w:rPr>
    </w:lvl>
    <w:lvl w:ilvl="4" w:tplc="1E04CF3A" w:tentative="1">
      <w:start w:val="1"/>
      <w:numFmt w:val="bullet"/>
      <w:lvlText w:val="o"/>
      <w:lvlJc w:val="left"/>
      <w:pPr>
        <w:tabs>
          <w:tab w:val="num" w:pos="3600"/>
        </w:tabs>
        <w:ind w:left="3600" w:hanging="360"/>
      </w:pPr>
      <w:rPr>
        <w:rFonts w:ascii="Courier New" w:hAnsi="Courier New" w:hint="default"/>
      </w:rPr>
    </w:lvl>
    <w:lvl w:ilvl="5" w:tplc="9B50CBF8" w:tentative="1">
      <w:start w:val="1"/>
      <w:numFmt w:val="bullet"/>
      <w:lvlText w:val=""/>
      <w:lvlJc w:val="left"/>
      <w:pPr>
        <w:tabs>
          <w:tab w:val="num" w:pos="4320"/>
        </w:tabs>
        <w:ind w:left="4320" w:hanging="360"/>
      </w:pPr>
      <w:rPr>
        <w:rFonts w:ascii="Wingdings" w:hAnsi="Wingdings" w:hint="default"/>
      </w:rPr>
    </w:lvl>
    <w:lvl w:ilvl="6" w:tplc="7F16D358" w:tentative="1">
      <w:start w:val="1"/>
      <w:numFmt w:val="bullet"/>
      <w:lvlText w:val=""/>
      <w:lvlJc w:val="left"/>
      <w:pPr>
        <w:tabs>
          <w:tab w:val="num" w:pos="5040"/>
        </w:tabs>
        <w:ind w:left="5040" w:hanging="360"/>
      </w:pPr>
      <w:rPr>
        <w:rFonts w:ascii="Symbol" w:hAnsi="Symbol" w:hint="default"/>
      </w:rPr>
    </w:lvl>
    <w:lvl w:ilvl="7" w:tplc="7CC2814E" w:tentative="1">
      <w:start w:val="1"/>
      <w:numFmt w:val="bullet"/>
      <w:lvlText w:val="o"/>
      <w:lvlJc w:val="left"/>
      <w:pPr>
        <w:tabs>
          <w:tab w:val="num" w:pos="5760"/>
        </w:tabs>
        <w:ind w:left="5760" w:hanging="360"/>
      </w:pPr>
      <w:rPr>
        <w:rFonts w:ascii="Courier New" w:hAnsi="Courier New" w:hint="default"/>
      </w:rPr>
    </w:lvl>
    <w:lvl w:ilvl="8" w:tplc="25741956" w:tentative="1">
      <w:start w:val="1"/>
      <w:numFmt w:val="bullet"/>
      <w:lvlText w:val=""/>
      <w:lvlJc w:val="left"/>
      <w:pPr>
        <w:tabs>
          <w:tab w:val="num" w:pos="6480"/>
        </w:tabs>
        <w:ind w:left="6480" w:hanging="360"/>
      </w:pPr>
      <w:rPr>
        <w:rFonts w:ascii="Wingdings" w:hAnsi="Wingdings" w:hint="default"/>
      </w:rPr>
    </w:lvl>
  </w:abstractNum>
  <w:abstractNum w:abstractNumId="27">
    <w:nsid w:val="4A670C3A"/>
    <w:multiLevelType w:val="hybridMultilevel"/>
    <w:tmpl w:val="6066B7F2"/>
    <w:lvl w:ilvl="0" w:tplc="CE32EB2A">
      <w:start w:val="1"/>
      <w:numFmt w:val="bullet"/>
      <w:lvlText w:val=""/>
      <w:lvlJc w:val="left"/>
      <w:pPr>
        <w:tabs>
          <w:tab w:val="num" w:pos="360"/>
        </w:tabs>
        <w:ind w:left="360" w:hanging="360"/>
      </w:pPr>
      <w:rPr>
        <w:rFonts w:ascii="Wingdings" w:hAnsi="Wingdings" w:hint="default"/>
      </w:rPr>
    </w:lvl>
    <w:lvl w:ilvl="1" w:tplc="6248C416" w:tentative="1">
      <w:start w:val="1"/>
      <w:numFmt w:val="bullet"/>
      <w:lvlText w:val="o"/>
      <w:lvlJc w:val="left"/>
      <w:pPr>
        <w:tabs>
          <w:tab w:val="num" w:pos="1080"/>
        </w:tabs>
        <w:ind w:left="1080" w:hanging="360"/>
      </w:pPr>
      <w:rPr>
        <w:rFonts w:ascii="Courier New" w:hAnsi="Courier New" w:hint="default"/>
      </w:rPr>
    </w:lvl>
    <w:lvl w:ilvl="2" w:tplc="F8D6B6B8" w:tentative="1">
      <w:start w:val="1"/>
      <w:numFmt w:val="bullet"/>
      <w:lvlText w:val=""/>
      <w:lvlJc w:val="left"/>
      <w:pPr>
        <w:tabs>
          <w:tab w:val="num" w:pos="1800"/>
        </w:tabs>
        <w:ind w:left="1800" w:hanging="360"/>
      </w:pPr>
      <w:rPr>
        <w:rFonts w:ascii="Wingdings" w:hAnsi="Wingdings" w:hint="default"/>
      </w:rPr>
    </w:lvl>
    <w:lvl w:ilvl="3" w:tplc="3BC2D548" w:tentative="1">
      <w:start w:val="1"/>
      <w:numFmt w:val="bullet"/>
      <w:lvlText w:val=""/>
      <w:lvlJc w:val="left"/>
      <w:pPr>
        <w:tabs>
          <w:tab w:val="num" w:pos="2520"/>
        </w:tabs>
        <w:ind w:left="2520" w:hanging="360"/>
      </w:pPr>
      <w:rPr>
        <w:rFonts w:ascii="Symbol" w:hAnsi="Symbol" w:hint="default"/>
      </w:rPr>
    </w:lvl>
    <w:lvl w:ilvl="4" w:tplc="EA88F2EC" w:tentative="1">
      <w:start w:val="1"/>
      <w:numFmt w:val="bullet"/>
      <w:lvlText w:val="o"/>
      <w:lvlJc w:val="left"/>
      <w:pPr>
        <w:tabs>
          <w:tab w:val="num" w:pos="3240"/>
        </w:tabs>
        <w:ind w:left="3240" w:hanging="360"/>
      </w:pPr>
      <w:rPr>
        <w:rFonts w:ascii="Courier New" w:hAnsi="Courier New" w:hint="default"/>
      </w:rPr>
    </w:lvl>
    <w:lvl w:ilvl="5" w:tplc="D51C29CA" w:tentative="1">
      <w:start w:val="1"/>
      <w:numFmt w:val="bullet"/>
      <w:lvlText w:val=""/>
      <w:lvlJc w:val="left"/>
      <w:pPr>
        <w:tabs>
          <w:tab w:val="num" w:pos="3960"/>
        </w:tabs>
        <w:ind w:left="3960" w:hanging="360"/>
      </w:pPr>
      <w:rPr>
        <w:rFonts w:ascii="Wingdings" w:hAnsi="Wingdings" w:hint="default"/>
      </w:rPr>
    </w:lvl>
    <w:lvl w:ilvl="6" w:tplc="B4BC14C2" w:tentative="1">
      <w:start w:val="1"/>
      <w:numFmt w:val="bullet"/>
      <w:lvlText w:val=""/>
      <w:lvlJc w:val="left"/>
      <w:pPr>
        <w:tabs>
          <w:tab w:val="num" w:pos="4680"/>
        </w:tabs>
        <w:ind w:left="4680" w:hanging="360"/>
      </w:pPr>
      <w:rPr>
        <w:rFonts w:ascii="Symbol" w:hAnsi="Symbol" w:hint="default"/>
      </w:rPr>
    </w:lvl>
    <w:lvl w:ilvl="7" w:tplc="B9F68A5A" w:tentative="1">
      <w:start w:val="1"/>
      <w:numFmt w:val="bullet"/>
      <w:lvlText w:val="o"/>
      <w:lvlJc w:val="left"/>
      <w:pPr>
        <w:tabs>
          <w:tab w:val="num" w:pos="5400"/>
        </w:tabs>
        <w:ind w:left="5400" w:hanging="360"/>
      </w:pPr>
      <w:rPr>
        <w:rFonts w:ascii="Courier New" w:hAnsi="Courier New" w:hint="default"/>
      </w:rPr>
    </w:lvl>
    <w:lvl w:ilvl="8" w:tplc="43F44776" w:tentative="1">
      <w:start w:val="1"/>
      <w:numFmt w:val="bullet"/>
      <w:lvlText w:val=""/>
      <w:lvlJc w:val="left"/>
      <w:pPr>
        <w:tabs>
          <w:tab w:val="num" w:pos="6120"/>
        </w:tabs>
        <w:ind w:left="6120" w:hanging="360"/>
      </w:pPr>
      <w:rPr>
        <w:rFonts w:ascii="Wingdings" w:hAnsi="Wingdings" w:hint="default"/>
      </w:rPr>
    </w:lvl>
  </w:abstractNum>
  <w:abstractNum w:abstractNumId="28">
    <w:nsid w:val="4BEF4419"/>
    <w:multiLevelType w:val="hybridMultilevel"/>
    <w:tmpl w:val="8B00EE40"/>
    <w:lvl w:ilvl="0" w:tplc="611E3DD0">
      <w:numFmt w:val="bullet"/>
      <w:lvlText w:val="•"/>
      <w:lvlJc w:val="left"/>
      <w:pPr>
        <w:ind w:left="375" w:hanging="360"/>
      </w:pPr>
      <w:rPr>
        <w:rFonts w:ascii="Times New Roman" w:eastAsia="Times New Roman" w:hAnsi="Times New Roman" w:hint="default"/>
      </w:rPr>
    </w:lvl>
    <w:lvl w:ilvl="1" w:tplc="AC62BB82" w:tentative="1">
      <w:start w:val="1"/>
      <w:numFmt w:val="bullet"/>
      <w:lvlText w:val="o"/>
      <w:lvlJc w:val="left"/>
      <w:pPr>
        <w:ind w:left="1440" w:hanging="360"/>
      </w:pPr>
      <w:rPr>
        <w:rFonts w:ascii="Courier New" w:hAnsi="Courier New" w:hint="default"/>
      </w:rPr>
    </w:lvl>
    <w:lvl w:ilvl="2" w:tplc="2280E472" w:tentative="1">
      <w:start w:val="1"/>
      <w:numFmt w:val="bullet"/>
      <w:lvlText w:val=""/>
      <w:lvlJc w:val="left"/>
      <w:pPr>
        <w:ind w:left="2160" w:hanging="360"/>
      </w:pPr>
      <w:rPr>
        <w:rFonts w:ascii="Wingdings" w:hAnsi="Wingdings" w:hint="default"/>
      </w:rPr>
    </w:lvl>
    <w:lvl w:ilvl="3" w:tplc="90DCDB5C" w:tentative="1">
      <w:start w:val="1"/>
      <w:numFmt w:val="bullet"/>
      <w:lvlText w:val=""/>
      <w:lvlJc w:val="left"/>
      <w:pPr>
        <w:ind w:left="2880" w:hanging="360"/>
      </w:pPr>
      <w:rPr>
        <w:rFonts w:ascii="Symbol" w:hAnsi="Symbol" w:hint="default"/>
      </w:rPr>
    </w:lvl>
    <w:lvl w:ilvl="4" w:tplc="1692421E" w:tentative="1">
      <w:start w:val="1"/>
      <w:numFmt w:val="bullet"/>
      <w:lvlText w:val="o"/>
      <w:lvlJc w:val="left"/>
      <w:pPr>
        <w:ind w:left="3600" w:hanging="360"/>
      </w:pPr>
      <w:rPr>
        <w:rFonts w:ascii="Courier New" w:hAnsi="Courier New" w:hint="default"/>
      </w:rPr>
    </w:lvl>
    <w:lvl w:ilvl="5" w:tplc="0E68EE46" w:tentative="1">
      <w:start w:val="1"/>
      <w:numFmt w:val="bullet"/>
      <w:lvlText w:val=""/>
      <w:lvlJc w:val="left"/>
      <w:pPr>
        <w:ind w:left="4320" w:hanging="360"/>
      </w:pPr>
      <w:rPr>
        <w:rFonts w:ascii="Wingdings" w:hAnsi="Wingdings" w:hint="default"/>
      </w:rPr>
    </w:lvl>
    <w:lvl w:ilvl="6" w:tplc="916C5354" w:tentative="1">
      <w:start w:val="1"/>
      <w:numFmt w:val="bullet"/>
      <w:lvlText w:val=""/>
      <w:lvlJc w:val="left"/>
      <w:pPr>
        <w:ind w:left="5040" w:hanging="360"/>
      </w:pPr>
      <w:rPr>
        <w:rFonts w:ascii="Symbol" w:hAnsi="Symbol" w:hint="default"/>
      </w:rPr>
    </w:lvl>
    <w:lvl w:ilvl="7" w:tplc="1936AC86" w:tentative="1">
      <w:start w:val="1"/>
      <w:numFmt w:val="bullet"/>
      <w:lvlText w:val="o"/>
      <w:lvlJc w:val="left"/>
      <w:pPr>
        <w:ind w:left="5760" w:hanging="360"/>
      </w:pPr>
      <w:rPr>
        <w:rFonts w:ascii="Courier New" w:hAnsi="Courier New" w:hint="default"/>
      </w:rPr>
    </w:lvl>
    <w:lvl w:ilvl="8" w:tplc="0714CED6" w:tentative="1">
      <w:start w:val="1"/>
      <w:numFmt w:val="bullet"/>
      <w:lvlText w:val=""/>
      <w:lvlJc w:val="left"/>
      <w:pPr>
        <w:ind w:left="6480" w:hanging="360"/>
      </w:pPr>
      <w:rPr>
        <w:rFonts w:ascii="Wingdings" w:hAnsi="Wingdings" w:hint="default"/>
      </w:rPr>
    </w:lvl>
  </w:abstractNum>
  <w:abstractNum w:abstractNumId="29">
    <w:nsid w:val="50535161"/>
    <w:multiLevelType w:val="hybridMultilevel"/>
    <w:tmpl w:val="8F96F690"/>
    <w:lvl w:ilvl="0" w:tplc="7CD4791A">
      <w:start w:val="1"/>
      <w:numFmt w:val="bullet"/>
      <w:lvlText w:val=""/>
      <w:lvlJc w:val="left"/>
      <w:pPr>
        <w:tabs>
          <w:tab w:val="num" w:pos="720"/>
        </w:tabs>
        <w:ind w:left="720" w:hanging="360"/>
      </w:pPr>
      <w:rPr>
        <w:rFonts w:ascii="Wingdings" w:hAnsi="Wingdings" w:hint="default"/>
      </w:rPr>
    </w:lvl>
    <w:lvl w:ilvl="1" w:tplc="623AE158" w:tentative="1">
      <w:start w:val="1"/>
      <w:numFmt w:val="bullet"/>
      <w:lvlText w:val="o"/>
      <w:lvlJc w:val="left"/>
      <w:pPr>
        <w:tabs>
          <w:tab w:val="num" w:pos="1440"/>
        </w:tabs>
        <w:ind w:left="1440" w:hanging="360"/>
      </w:pPr>
      <w:rPr>
        <w:rFonts w:ascii="Courier New" w:hAnsi="Courier New" w:hint="default"/>
      </w:rPr>
    </w:lvl>
    <w:lvl w:ilvl="2" w:tplc="9976E8FC" w:tentative="1">
      <w:start w:val="1"/>
      <w:numFmt w:val="bullet"/>
      <w:lvlText w:val=""/>
      <w:lvlJc w:val="left"/>
      <w:pPr>
        <w:tabs>
          <w:tab w:val="num" w:pos="2160"/>
        </w:tabs>
        <w:ind w:left="2160" w:hanging="360"/>
      </w:pPr>
      <w:rPr>
        <w:rFonts w:ascii="Wingdings" w:hAnsi="Wingdings" w:hint="default"/>
      </w:rPr>
    </w:lvl>
    <w:lvl w:ilvl="3" w:tplc="B54A5092" w:tentative="1">
      <w:start w:val="1"/>
      <w:numFmt w:val="bullet"/>
      <w:lvlText w:val=""/>
      <w:lvlJc w:val="left"/>
      <w:pPr>
        <w:tabs>
          <w:tab w:val="num" w:pos="2880"/>
        </w:tabs>
        <w:ind w:left="2880" w:hanging="360"/>
      </w:pPr>
      <w:rPr>
        <w:rFonts w:ascii="Symbol" w:hAnsi="Symbol" w:hint="default"/>
      </w:rPr>
    </w:lvl>
    <w:lvl w:ilvl="4" w:tplc="6512C4B8" w:tentative="1">
      <w:start w:val="1"/>
      <w:numFmt w:val="bullet"/>
      <w:lvlText w:val="o"/>
      <w:lvlJc w:val="left"/>
      <w:pPr>
        <w:tabs>
          <w:tab w:val="num" w:pos="3600"/>
        </w:tabs>
        <w:ind w:left="3600" w:hanging="360"/>
      </w:pPr>
      <w:rPr>
        <w:rFonts w:ascii="Courier New" w:hAnsi="Courier New" w:hint="default"/>
      </w:rPr>
    </w:lvl>
    <w:lvl w:ilvl="5" w:tplc="60F88AF4" w:tentative="1">
      <w:start w:val="1"/>
      <w:numFmt w:val="bullet"/>
      <w:lvlText w:val=""/>
      <w:lvlJc w:val="left"/>
      <w:pPr>
        <w:tabs>
          <w:tab w:val="num" w:pos="4320"/>
        </w:tabs>
        <w:ind w:left="4320" w:hanging="360"/>
      </w:pPr>
      <w:rPr>
        <w:rFonts w:ascii="Wingdings" w:hAnsi="Wingdings" w:hint="default"/>
      </w:rPr>
    </w:lvl>
    <w:lvl w:ilvl="6" w:tplc="533A4170" w:tentative="1">
      <w:start w:val="1"/>
      <w:numFmt w:val="bullet"/>
      <w:lvlText w:val=""/>
      <w:lvlJc w:val="left"/>
      <w:pPr>
        <w:tabs>
          <w:tab w:val="num" w:pos="5040"/>
        </w:tabs>
        <w:ind w:left="5040" w:hanging="360"/>
      </w:pPr>
      <w:rPr>
        <w:rFonts w:ascii="Symbol" w:hAnsi="Symbol" w:hint="default"/>
      </w:rPr>
    </w:lvl>
    <w:lvl w:ilvl="7" w:tplc="B060F5CA" w:tentative="1">
      <w:start w:val="1"/>
      <w:numFmt w:val="bullet"/>
      <w:lvlText w:val="o"/>
      <w:lvlJc w:val="left"/>
      <w:pPr>
        <w:tabs>
          <w:tab w:val="num" w:pos="5760"/>
        </w:tabs>
        <w:ind w:left="5760" w:hanging="360"/>
      </w:pPr>
      <w:rPr>
        <w:rFonts w:ascii="Courier New" w:hAnsi="Courier New" w:hint="default"/>
      </w:rPr>
    </w:lvl>
    <w:lvl w:ilvl="8" w:tplc="CC72BFD4" w:tentative="1">
      <w:start w:val="1"/>
      <w:numFmt w:val="bullet"/>
      <w:lvlText w:val=""/>
      <w:lvlJc w:val="left"/>
      <w:pPr>
        <w:tabs>
          <w:tab w:val="num" w:pos="6480"/>
        </w:tabs>
        <w:ind w:left="6480" w:hanging="360"/>
      </w:pPr>
      <w:rPr>
        <w:rFonts w:ascii="Wingdings" w:hAnsi="Wingdings" w:hint="default"/>
      </w:rPr>
    </w:lvl>
  </w:abstractNum>
  <w:abstractNum w:abstractNumId="30">
    <w:nsid w:val="51130A1E"/>
    <w:multiLevelType w:val="multilevel"/>
    <w:tmpl w:val="9A7A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E065DA"/>
    <w:multiLevelType w:val="hybridMultilevel"/>
    <w:tmpl w:val="56EE4120"/>
    <w:lvl w:ilvl="0" w:tplc="A9F0CC4E">
      <w:start w:val="1"/>
      <w:numFmt w:val="bullet"/>
      <w:lvlText w:val=""/>
      <w:lvlJc w:val="left"/>
      <w:pPr>
        <w:tabs>
          <w:tab w:val="num" w:pos="376"/>
        </w:tabs>
        <w:ind w:left="376" w:hanging="360"/>
      </w:pPr>
      <w:rPr>
        <w:rFonts w:ascii="Wingdings" w:hAnsi="Wingdings" w:hint="default"/>
      </w:rPr>
    </w:lvl>
    <w:lvl w:ilvl="1" w:tplc="81088AF4">
      <w:start w:val="1"/>
      <w:numFmt w:val="bullet"/>
      <w:lvlText w:val=""/>
      <w:lvlJc w:val="left"/>
      <w:pPr>
        <w:tabs>
          <w:tab w:val="num" w:pos="1096"/>
        </w:tabs>
        <w:ind w:left="1096" w:hanging="360"/>
      </w:pPr>
      <w:rPr>
        <w:rFonts w:ascii="Wingdings" w:hAnsi="Wingdings" w:hint="default"/>
      </w:rPr>
    </w:lvl>
    <w:lvl w:ilvl="2" w:tplc="5E66FFDC" w:tentative="1">
      <w:start w:val="1"/>
      <w:numFmt w:val="bullet"/>
      <w:lvlText w:val=""/>
      <w:lvlJc w:val="left"/>
      <w:pPr>
        <w:tabs>
          <w:tab w:val="num" w:pos="1816"/>
        </w:tabs>
        <w:ind w:left="1816" w:hanging="360"/>
      </w:pPr>
      <w:rPr>
        <w:rFonts w:ascii="Wingdings" w:hAnsi="Wingdings" w:hint="default"/>
      </w:rPr>
    </w:lvl>
    <w:lvl w:ilvl="3" w:tplc="3748188E" w:tentative="1">
      <w:start w:val="1"/>
      <w:numFmt w:val="bullet"/>
      <w:lvlText w:val=""/>
      <w:lvlJc w:val="left"/>
      <w:pPr>
        <w:tabs>
          <w:tab w:val="num" w:pos="2536"/>
        </w:tabs>
        <w:ind w:left="2536" w:hanging="360"/>
      </w:pPr>
      <w:rPr>
        <w:rFonts w:ascii="Symbol" w:hAnsi="Symbol" w:hint="default"/>
      </w:rPr>
    </w:lvl>
    <w:lvl w:ilvl="4" w:tplc="547A4A5C" w:tentative="1">
      <w:start w:val="1"/>
      <w:numFmt w:val="bullet"/>
      <w:lvlText w:val="o"/>
      <w:lvlJc w:val="left"/>
      <w:pPr>
        <w:tabs>
          <w:tab w:val="num" w:pos="3256"/>
        </w:tabs>
        <w:ind w:left="3256" w:hanging="360"/>
      </w:pPr>
      <w:rPr>
        <w:rFonts w:ascii="Courier New" w:hAnsi="Courier New" w:hint="default"/>
      </w:rPr>
    </w:lvl>
    <w:lvl w:ilvl="5" w:tplc="2C18DBBA" w:tentative="1">
      <w:start w:val="1"/>
      <w:numFmt w:val="bullet"/>
      <w:lvlText w:val=""/>
      <w:lvlJc w:val="left"/>
      <w:pPr>
        <w:tabs>
          <w:tab w:val="num" w:pos="3976"/>
        </w:tabs>
        <w:ind w:left="3976" w:hanging="360"/>
      </w:pPr>
      <w:rPr>
        <w:rFonts w:ascii="Wingdings" w:hAnsi="Wingdings" w:hint="default"/>
      </w:rPr>
    </w:lvl>
    <w:lvl w:ilvl="6" w:tplc="1660E3C6" w:tentative="1">
      <w:start w:val="1"/>
      <w:numFmt w:val="bullet"/>
      <w:lvlText w:val=""/>
      <w:lvlJc w:val="left"/>
      <w:pPr>
        <w:tabs>
          <w:tab w:val="num" w:pos="4696"/>
        </w:tabs>
        <w:ind w:left="4696" w:hanging="360"/>
      </w:pPr>
      <w:rPr>
        <w:rFonts w:ascii="Symbol" w:hAnsi="Symbol" w:hint="default"/>
      </w:rPr>
    </w:lvl>
    <w:lvl w:ilvl="7" w:tplc="C276CEC0" w:tentative="1">
      <w:start w:val="1"/>
      <w:numFmt w:val="bullet"/>
      <w:lvlText w:val="o"/>
      <w:lvlJc w:val="left"/>
      <w:pPr>
        <w:tabs>
          <w:tab w:val="num" w:pos="5416"/>
        </w:tabs>
        <w:ind w:left="5416" w:hanging="360"/>
      </w:pPr>
      <w:rPr>
        <w:rFonts w:ascii="Courier New" w:hAnsi="Courier New" w:hint="default"/>
      </w:rPr>
    </w:lvl>
    <w:lvl w:ilvl="8" w:tplc="2B56E336" w:tentative="1">
      <w:start w:val="1"/>
      <w:numFmt w:val="bullet"/>
      <w:lvlText w:val=""/>
      <w:lvlJc w:val="left"/>
      <w:pPr>
        <w:tabs>
          <w:tab w:val="num" w:pos="6136"/>
        </w:tabs>
        <w:ind w:left="6136" w:hanging="360"/>
      </w:pPr>
      <w:rPr>
        <w:rFonts w:ascii="Wingdings" w:hAnsi="Wingdings" w:hint="default"/>
      </w:rPr>
    </w:lvl>
  </w:abstractNum>
  <w:abstractNum w:abstractNumId="32">
    <w:nsid w:val="5EAC4866"/>
    <w:multiLevelType w:val="hybridMultilevel"/>
    <w:tmpl w:val="DFE60BEA"/>
    <w:lvl w:ilvl="0" w:tplc="8A288744">
      <w:start w:val="1"/>
      <w:numFmt w:val="bullet"/>
      <w:lvlText w:val=""/>
      <w:lvlJc w:val="left"/>
      <w:pPr>
        <w:tabs>
          <w:tab w:val="num" w:pos="1365"/>
        </w:tabs>
        <w:ind w:left="1365" w:hanging="360"/>
      </w:pPr>
      <w:rPr>
        <w:rFonts w:ascii="Wingdings" w:hAnsi="Wingdings" w:hint="default"/>
      </w:rPr>
    </w:lvl>
    <w:lvl w:ilvl="1" w:tplc="CE0AD5EC">
      <w:start w:val="1"/>
      <w:numFmt w:val="bullet"/>
      <w:lvlText w:val=""/>
      <w:lvlJc w:val="left"/>
      <w:pPr>
        <w:tabs>
          <w:tab w:val="num" w:pos="2085"/>
        </w:tabs>
        <w:ind w:left="2085" w:hanging="360"/>
      </w:pPr>
      <w:rPr>
        <w:rFonts w:ascii="Wingdings" w:hAnsi="Wingdings" w:hint="default"/>
      </w:rPr>
    </w:lvl>
    <w:lvl w:ilvl="2" w:tplc="524A608E" w:tentative="1">
      <w:start w:val="1"/>
      <w:numFmt w:val="bullet"/>
      <w:lvlText w:val=""/>
      <w:lvlJc w:val="left"/>
      <w:pPr>
        <w:tabs>
          <w:tab w:val="num" w:pos="2805"/>
        </w:tabs>
        <w:ind w:left="2805" w:hanging="360"/>
      </w:pPr>
      <w:rPr>
        <w:rFonts w:ascii="Wingdings" w:hAnsi="Wingdings" w:hint="default"/>
      </w:rPr>
    </w:lvl>
    <w:lvl w:ilvl="3" w:tplc="9572B25E" w:tentative="1">
      <w:start w:val="1"/>
      <w:numFmt w:val="bullet"/>
      <w:lvlText w:val=""/>
      <w:lvlJc w:val="left"/>
      <w:pPr>
        <w:tabs>
          <w:tab w:val="num" w:pos="3525"/>
        </w:tabs>
        <w:ind w:left="3525" w:hanging="360"/>
      </w:pPr>
      <w:rPr>
        <w:rFonts w:ascii="Symbol" w:hAnsi="Symbol" w:hint="default"/>
      </w:rPr>
    </w:lvl>
    <w:lvl w:ilvl="4" w:tplc="68644116" w:tentative="1">
      <w:start w:val="1"/>
      <w:numFmt w:val="bullet"/>
      <w:lvlText w:val="o"/>
      <w:lvlJc w:val="left"/>
      <w:pPr>
        <w:tabs>
          <w:tab w:val="num" w:pos="4245"/>
        </w:tabs>
        <w:ind w:left="4245" w:hanging="360"/>
      </w:pPr>
      <w:rPr>
        <w:rFonts w:ascii="Courier New" w:hAnsi="Courier New" w:hint="default"/>
      </w:rPr>
    </w:lvl>
    <w:lvl w:ilvl="5" w:tplc="60D2D9C4" w:tentative="1">
      <w:start w:val="1"/>
      <w:numFmt w:val="bullet"/>
      <w:lvlText w:val=""/>
      <w:lvlJc w:val="left"/>
      <w:pPr>
        <w:tabs>
          <w:tab w:val="num" w:pos="4965"/>
        </w:tabs>
        <w:ind w:left="4965" w:hanging="360"/>
      </w:pPr>
      <w:rPr>
        <w:rFonts w:ascii="Wingdings" w:hAnsi="Wingdings" w:hint="default"/>
      </w:rPr>
    </w:lvl>
    <w:lvl w:ilvl="6" w:tplc="DCE25714" w:tentative="1">
      <w:start w:val="1"/>
      <w:numFmt w:val="bullet"/>
      <w:lvlText w:val=""/>
      <w:lvlJc w:val="left"/>
      <w:pPr>
        <w:tabs>
          <w:tab w:val="num" w:pos="5685"/>
        </w:tabs>
        <w:ind w:left="5685" w:hanging="360"/>
      </w:pPr>
      <w:rPr>
        <w:rFonts w:ascii="Symbol" w:hAnsi="Symbol" w:hint="default"/>
      </w:rPr>
    </w:lvl>
    <w:lvl w:ilvl="7" w:tplc="36E08B02" w:tentative="1">
      <w:start w:val="1"/>
      <w:numFmt w:val="bullet"/>
      <w:lvlText w:val="o"/>
      <w:lvlJc w:val="left"/>
      <w:pPr>
        <w:tabs>
          <w:tab w:val="num" w:pos="6405"/>
        </w:tabs>
        <w:ind w:left="6405" w:hanging="360"/>
      </w:pPr>
      <w:rPr>
        <w:rFonts w:ascii="Courier New" w:hAnsi="Courier New" w:hint="default"/>
      </w:rPr>
    </w:lvl>
    <w:lvl w:ilvl="8" w:tplc="3A22B036" w:tentative="1">
      <w:start w:val="1"/>
      <w:numFmt w:val="bullet"/>
      <w:lvlText w:val=""/>
      <w:lvlJc w:val="left"/>
      <w:pPr>
        <w:tabs>
          <w:tab w:val="num" w:pos="7125"/>
        </w:tabs>
        <w:ind w:left="7125" w:hanging="360"/>
      </w:pPr>
      <w:rPr>
        <w:rFonts w:ascii="Wingdings" w:hAnsi="Wingdings" w:hint="default"/>
      </w:rPr>
    </w:lvl>
  </w:abstractNum>
  <w:abstractNum w:abstractNumId="33">
    <w:nsid w:val="5F656E47"/>
    <w:multiLevelType w:val="hybridMultilevel"/>
    <w:tmpl w:val="15F8309C"/>
    <w:lvl w:ilvl="0" w:tplc="58C4ADF6">
      <w:start w:val="1"/>
      <w:numFmt w:val="lowerLetter"/>
      <w:lvlText w:val="%1."/>
      <w:lvlJc w:val="left"/>
      <w:pPr>
        <w:ind w:left="720" w:hanging="360"/>
      </w:pPr>
      <w:rPr>
        <w:rFonts w:cs="Times New Roman" w:hint="default"/>
      </w:rPr>
    </w:lvl>
    <w:lvl w:ilvl="1" w:tplc="616CEAF0" w:tentative="1">
      <w:start w:val="1"/>
      <w:numFmt w:val="lowerLetter"/>
      <w:lvlText w:val="%2."/>
      <w:lvlJc w:val="left"/>
      <w:pPr>
        <w:ind w:left="1440" w:hanging="360"/>
      </w:pPr>
      <w:rPr>
        <w:rFonts w:cs="Times New Roman"/>
      </w:rPr>
    </w:lvl>
    <w:lvl w:ilvl="2" w:tplc="A878B376" w:tentative="1">
      <w:start w:val="1"/>
      <w:numFmt w:val="lowerRoman"/>
      <w:lvlText w:val="%3."/>
      <w:lvlJc w:val="right"/>
      <w:pPr>
        <w:ind w:left="2160" w:hanging="180"/>
      </w:pPr>
      <w:rPr>
        <w:rFonts w:cs="Times New Roman"/>
      </w:rPr>
    </w:lvl>
    <w:lvl w:ilvl="3" w:tplc="5C047380" w:tentative="1">
      <w:start w:val="1"/>
      <w:numFmt w:val="decimal"/>
      <w:lvlText w:val="%4."/>
      <w:lvlJc w:val="left"/>
      <w:pPr>
        <w:ind w:left="2880" w:hanging="360"/>
      </w:pPr>
      <w:rPr>
        <w:rFonts w:cs="Times New Roman"/>
      </w:rPr>
    </w:lvl>
    <w:lvl w:ilvl="4" w:tplc="657A8C20" w:tentative="1">
      <w:start w:val="1"/>
      <w:numFmt w:val="lowerLetter"/>
      <w:lvlText w:val="%5."/>
      <w:lvlJc w:val="left"/>
      <w:pPr>
        <w:ind w:left="3600" w:hanging="360"/>
      </w:pPr>
      <w:rPr>
        <w:rFonts w:cs="Times New Roman"/>
      </w:rPr>
    </w:lvl>
    <w:lvl w:ilvl="5" w:tplc="15AA5FBE" w:tentative="1">
      <w:start w:val="1"/>
      <w:numFmt w:val="lowerRoman"/>
      <w:lvlText w:val="%6."/>
      <w:lvlJc w:val="right"/>
      <w:pPr>
        <w:ind w:left="4320" w:hanging="180"/>
      </w:pPr>
      <w:rPr>
        <w:rFonts w:cs="Times New Roman"/>
      </w:rPr>
    </w:lvl>
    <w:lvl w:ilvl="6" w:tplc="940E4430" w:tentative="1">
      <w:start w:val="1"/>
      <w:numFmt w:val="decimal"/>
      <w:lvlText w:val="%7."/>
      <w:lvlJc w:val="left"/>
      <w:pPr>
        <w:ind w:left="5040" w:hanging="360"/>
      </w:pPr>
      <w:rPr>
        <w:rFonts w:cs="Times New Roman"/>
      </w:rPr>
    </w:lvl>
    <w:lvl w:ilvl="7" w:tplc="6AE0B3C2" w:tentative="1">
      <w:start w:val="1"/>
      <w:numFmt w:val="lowerLetter"/>
      <w:lvlText w:val="%8."/>
      <w:lvlJc w:val="left"/>
      <w:pPr>
        <w:ind w:left="5760" w:hanging="360"/>
      </w:pPr>
      <w:rPr>
        <w:rFonts w:cs="Times New Roman"/>
      </w:rPr>
    </w:lvl>
    <w:lvl w:ilvl="8" w:tplc="B8401DA2" w:tentative="1">
      <w:start w:val="1"/>
      <w:numFmt w:val="lowerRoman"/>
      <w:lvlText w:val="%9."/>
      <w:lvlJc w:val="right"/>
      <w:pPr>
        <w:ind w:left="6480" w:hanging="180"/>
      </w:pPr>
      <w:rPr>
        <w:rFonts w:cs="Times New Roman"/>
      </w:rPr>
    </w:lvl>
  </w:abstractNum>
  <w:abstractNum w:abstractNumId="34">
    <w:nsid w:val="61C511A5"/>
    <w:multiLevelType w:val="hybridMultilevel"/>
    <w:tmpl w:val="F5C41CAC"/>
    <w:lvl w:ilvl="0" w:tplc="C12064CE">
      <w:start w:val="1"/>
      <w:numFmt w:val="bullet"/>
      <w:lvlText w:val=""/>
      <w:lvlJc w:val="left"/>
      <w:pPr>
        <w:tabs>
          <w:tab w:val="num" w:pos="1128"/>
        </w:tabs>
        <w:ind w:left="1128" w:hanging="360"/>
      </w:pPr>
      <w:rPr>
        <w:rFonts w:ascii="Wingdings" w:hAnsi="Wingdings" w:hint="default"/>
      </w:rPr>
    </w:lvl>
    <w:lvl w:ilvl="1" w:tplc="ACE08904">
      <w:start w:val="1"/>
      <w:numFmt w:val="bullet"/>
      <w:lvlText w:val=""/>
      <w:lvlJc w:val="left"/>
      <w:pPr>
        <w:tabs>
          <w:tab w:val="num" w:pos="1848"/>
        </w:tabs>
        <w:ind w:left="1848" w:hanging="360"/>
      </w:pPr>
      <w:rPr>
        <w:rFonts w:ascii="Wingdings" w:hAnsi="Wingdings" w:hint="default"/>
      </w:rPr>
    </w:lvl>
    <w:lvl w:ilvl="2" w:tplc="015A4F8E">
      <w:start w:val="1"/>
      <w:numFmt w:val="bullet"/>
      <w:lvlText w:val=""/>
      <w:lvlJc w:val="left"/>
      <w:pPr>
        <w:tabs>
          <w:tab w:val="num" w:pos="2568"/>
        </w:tabs>
        <w:ind w:left="2568" w:hanging="360"/>
      </w:pPr>
      <w:rPr>
        <w:rFonts w:ascii="Wingdings" w:hAnsi="Wingdings" w:hint="default"/>
      </w:rPr>
    </w:lvl>
    <w:lvl w:ilvl="3" w:tplc="4AFC0F50" w:tentative="1">
      <w:start w:val="1"/>
      <w:numFmt w:val="bullet"/>
      <w:lvlText w:val=""/>
      <w:lvlJc w:val="left"/>
      <w:pPr>
        <w:tabs>
          <w:tab w:val="num" w:pos="3288"/>
        </w:tabs>
        <w:ind w:left="3288" w:hanging="360"/>
      </w:pPr>
      <w:rPr>
        <w:rFonts w:ascii="Symbol" w:hAnsi="Symbol" w:hint="default"/>
      </w:rPr>
    </w:lvl>
    <w:lvl w:ilvl="4" w:tplc="ECC27DCE" w:tentative="1">
      <w:start w:val="1"/>
      <w:numFmt w:val="bullet"/>
      <w:lvlText w:val="o"/>
      <w:lvlJc w:val="left"/>
      <w:pPr>
        <w:tabs>
          <w:tab w:val="num" w:pos="4008"/>
        </w:tabs>
        <w:ind w:left="4008" w:hanging="360"/>
      </w:pPr>
      <w:rPr>
        <w:rFonts w:ascii="Courier New" w:hAnsi="Courier New" w:hint="default"/>
      </w:rPr>
    </w:lvl>
    <w:lvl w:ilvl="5" w:tplc="B5E8002E" w:tentative="1">
      <w:start w:val="1"/>
      <w:numFmt w:val="bullet"/>
      <w:lvlText w:val=""/>
      <w:lvlJc w:val="left"/>
      <w:pPr>
        <w:tabs>
          <w:tab w:val="num" w:pos="4728"/>
        </w:tabs>
        <w:ind w:left="4728" w:hanging="360"/>
      </w:pPr>
      <w:rPr>
        <w:rFonts w:ascii="Wingdings" w:hAnsi="Wingdings" w:hint="default"/>
      </w:rPr>
    </w:lvl>
    <w:lvl w:ilvl="6" w:tplc="5704925A" w:tentative="1">
      <w:start w:val="1"/>
      <w:numFmt w:val="bullet"/>
      <w:lvlText w:val=""/>
      <w:lvlJc w:val="left"/>
      <w:pPr>
        <w:tabs>
          <w:tab w:val="num" w:pos="5448"/>
        </w:tabs>
        <w:ind w:left="5448" w:hanging="360"/>
      </w:pPr>
      <w:rPr>
        <w:rFonts w:ascii="Symbol" w:hAnsi="Symbol" w:hint="default"/>
      </w:rPr>
    </w:lvl>
    <w:lvl w:ilvl="7" w:tplc="F250860A" w:tentative="1">
      <w:start w:val="1"/>
      <w:numFmt w:val="bullet"/>
      <w:lvlText w:val="o"/>
      <w:lvlJc w:val="left"/>
      <w:pPr>
        <w:tabs>
          <w:tab w:val="num" w:pos="6168"/>
        </w:tabs>
        <w:ind w:left="6168" w:hanging="360"/>
      </w:pPr>
      <w:rPr>
        <w:rFonts w:ascii="Courier New" w:hAnsi="Courier New" w:hint="default"/>
      </w:rPr>
    </w:lvl>
    <w:lvl w:ilvl="8" w:tplc="98568E34" w:tentative="1">
      <w:start w:val="1"/>
      <w:numFmt w:val="bullet"/>
      <w:lvlText w:val=""/>
      <w:lvlJc w:val="left"/>
      <w:pPr>
        <w:tabs>
          <w:tab w:val="num" w:pos="6888"/>
        </w:tabs>
        <w:ind w:left="6888" w:hanging="360"/>
      </w:pPr>
      <w:rPr>
        <w:rFonts w:ascii="Wingdings" w:hAnsi="Wingdings" w:hint="default"/>
      </w:rPr>
    </w:lvl>
  </w:abstractNum>
  <w:abstractNum w:abstractNumId="35">
    <w:nsid w:val="639221A2"/>
    <w:multiLevelType w:val="hybridMultilevel"/>
    <w:tmpl w:val="14182ACC"/>
    <w:lvl w:ilvl="0" w:tplc="521EB4D4">
      <w:start w:val="1"/>
      <w:numFmt w:val="bullet"/>
      <w:lvlText w:val=""/>
      <w:lvlJc w:val="left"/>
      <w:pPr>
        <w:tabs>
          <w:tab w:val="num" w:pos="360"/>
        </w:tabs>
        <w:ind w:left="360" w:hanging="360"/>
      </w:pPr>
      <w:rPr>
        <w:rFonts w:ascii="Wingdings" w:hAnsi="Wingdings" w:hint="default"/>
      </w:rPr>
    </w:lvl>
    <w:lvl w:ilvl="1" w:tplc="BA04E4C0" w:tentative="1">
      <w:start w:val="1"/>
      <w:numFmt w:val="bullet"/>
      <w:lvlText w:val="o"/>
      <w:lvlJc w:val="left"/>
      <w:pPr>
        <w:tabs>
          <w:tab w:val="num" w:pos="1080"/>
        </w:tabs>
        <w:ind w:left="1080" w:hanging="360"/>
      </w:pPr>
      <w:rPr>
        <w:rFonts w:ascii="Courier New" w:hAnsi="Courier New" w:hint="default"/>
      </w:rPr>
    </w:lvl>
    <w:lvl w:ilvl="2" w:tplc="492232FA" w:tentative="1">
      <w:start w:val="1"/>
      <w:numFmt w:val="bullet"/>
      <w:lvlText w:val=""/>
      <w:lvlJc w:val="left"/>
      <w:pPr>
        <w:tabs>
          <w:tab w:val="num" w:pos="1800"/>
        </w:tabs>
        <w:ind w:left="1800" w:hanging="360"/>
      </w:pPr>
      <w:rPr>
        <w:rFonts w:ascii="Wingdings" w:hAnsi="Wingdings" w:hint="default"/>
      </w:rPr>
    </w:lvl>
    <w:lvl w:ilvl="3" w:tplc="0F848B84" w:tentative="1">
      <w:start w:val="1"/>
      <w:numFmt w:val="bullet"/>
      <w:lvlText w:val=""/>
      <w:lvlJc w:val="left"/>
      <w:pPr>
        <w:tabs>
          <w:tab w:val="num" w:pos="2520"/>
        </w:tabs>
        <w:ind w:left="2520" w:hanging="360"/>
      </w:pPr>
      <w:rPr>
        <w:rFonts w:ascii="Symbol" w:hAnsi="Symbol" w:hint="default"/>
      </w:rPr>
    </w:lvl>
    <w:lvl w:ilvl="4" w:tplc="DF704AF0" w:tentative="1">
      <w:start w:val="1"/>
      <w:numFmt w:val="bullet"/>
      <w:lvlText w:val="o"/>
      <w:lvlJc w:val="left"/>
      <w:pPr>
        <w:tabs>
          <w:tab w:val="num" w:pos="3240"/>
        </w:tabs>
        <w:ind w:left="3240" w:hanging="360"/>
      </w:pPr>
      <w:rPr>
        <w:rFonts w:ascii="Courier New" w:hAnsi="Courier New" w:hint="default"/>
      </w:rPr>
    </w:lvl>
    <w:lvl w:ilvl="5" w:tplc="3FE0BFA6" w:tentative="1">
      <w:start w:val="1"/>
      <w:numFmt w:val="bullet"/>
      <w:lvlText w:val=""/>
      <w:lvlJc w:val="left"/>
      <w:pPr>
        <w:tabs>
          <w:tab w:val="num" w:pos="3960"/>
        </w:tabs>
        <w:ind w:left="3960" w:hanging="360"/>
      </w:pPr>
      <w:rPr>
        <w:rFonts w:ascii="Wingdings" w:hAnsi="Wingdings" w:hint="default"/>
      </w:rPr>
    </w:lvl>
    <w:lvl w:ilvl="6" w:tplc="C01C7126" w:tentative="1">
      <w:start w:val="1"/>
      <w:numFmt w:val="bullet"/>
      <w:lvlText w:val=""/>
      <w:lvlJc w:val="left"/>
      <w:pPr>
        <w:tabs>
          <w:tab w:val="num" w:pos="4680"/>
        </w:tabs>
        <w:ind w:left="4680" w:hanging="360"/>
      </w:pPr>
      <w:rPr>
        <w:rFonts w:ascii="Symbol" w:hAnsi="Symbol" w:hint="default"/>
      </w:rPr>
    </w:lvl>
    <w:lvl w:ilvl="7" w:tplc="522E0F6A" w:tentative="1">
      <w:start w:val="1"/>
      <w:numFmt w:val="bullet"/>
      <w:lvlText w:val="o"/>
      <w:lvlJc w:val="left"/>
      <w:pPr>
        <w:tabs>
          <w:tab w:val="num" w:pos="5400"/>
        </w:tabs>
        <w:ind w:left="5400" w:hanging="360"/>
      </w:pPr>
      <w:rPr>
        <w:rFonts w:ascii="Courier New" w:hAnsi="Courier New" w:hint="default"/>
      </w:rPr>
    </w:lvl>
    <w:lvl w:ilvl="8" w:tplc="9E82742A" w:tentative="1">
      <w:start w:val="1"/>
      <w:numFmt w:val="bullet"/>
      <w:lvlText w:val=""/>
      <w:lvlJc w:val="left"/>
      <w:pPr>
        <w:tabs>
          <w:tab w:val="num" w:pos="6120"/>
        </w:tabs>
        <w:ind w:left="6120" w:hanging="360"/>
      </w:pPr>
      <w:rPr>
        <w:rFonts w:ascii="Wingdings" w:hAnsi="Wingdings" w:hint="default"/>
      </w:rPr>
    </w:lvl>
  </w:abstractNum>
  <w:abstractNum w:abstractNumId="36">
    <w:nsid w:val="64735B13"/>
    <w:multiLevelType w:val="multilevel"/>
    <w:tmpl w:val="438A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2373F6"/>
    <w:multiLevelType w:val="multilevel"/>
    <w:tmpl w:val="DDCEA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7894A38"/>
    <w:multiLevelType w:val="hybridMultilevel"/>
    <w:tmpl w:val="EF94C7E8"/>
    <w:lvl w:ilvl="0" w:tplc="CCBE369C">
      <w:start w:val="1"/>
      <w:numFmt w:val="bullet"/>
      <w:lvlText w:val=""/>
      <w:lvlJc w:val="left"/>
      <w:pPr>
        <w:tabs>
          <w:tab w:val="num" w:pos="372"/>
        </w:tabs>
        <w:ind w:left="372" w:hanging="360"/>
      </w:pPr>
      <w:rPr>
        <w:rFonts w:ascii="Wingdings" w:hAnsi="Wingdings" w:hint="default"/>
      </w:rPr>
    </w:lvl>
    <w:lvl w:ilvl="1" w:tplc="4C0E3F3A" w:tentative="1">
      <w:start w:val="1"/>
      <w:numFmt w:val="bullet"/>
      <w:lvlText w:val="o"/>
      <w:lvlJc w:val="left"/>
      <w:pPr>
        <w:tabs>
          <w:tab w:val="num" w:pos="1092"/>
        </w:tabs>
        <w:ind w:left="1092" w:hanging="360"/>
      </w:pPr>
      <w:rPr>
        <w:rFonts w:ascii="Courier New" w:hAnsi="Courier New" w:hint="default"/>
      </w:rPr>
    </w:lvl>
    <w:lvl w:ilvl="2" w:tplc="20F6BD5A" w:tentative="1">
      <w:start w:val="1"/>
      <w:numFmt w:val="bullet"/>
      <w:lvlText w:val=""/>
      <w:lvlJc w:val="left"/>
      <w:pPr>
        <w:tabs>
          <w:tab w:val="num" w:pos="1812"/>
        </w:tabs>
        <w:ind w:left="1812" w:hanging="360"/>
      </w:pPr>
      <w:rPr>
        <w:rFonts w:ascii="Wingdings" w:hAnsi="Wingdings" w:hint="default"/>
      </w:rPr>
    </w:lvl>
    <w:lvl w:ilvl="3" w:tplc="A3686BD0" w:tentative="1">
      <w:start w:val="1"/>
      <w:numFmt w:val="bullet"/>
      <w:lvlText w:val=""/>
      <w:lvlJc w:val="left"/>
      <w:pPr>
        <w:tabs>
          <w:tab w:val="num" w:pos="2532"/>
        </w:tabs>
        <w:ind w:left="2532" w:hanging="360"/>
      </w:pPr>
      <w:rPr>
        <w:rFonts w:ascii="Symbol" w:hAnsi="Symbol" w:hint="default"/>
      </w:rPr>
    </w:lvl>
    <w:lvl w:ilvl="4" w:tplc="993644BE" w:tentative="1">
      <w:start w:val="1"/>
      <w:numFmt w:val="bullet"/>
      <w:lvlText w:val="o"/>
      <w:lvlJc w:val="left"/>
      <w:pPr>
        <w:tabs>
          <w:tab w:val="num" w:pos="3252"/>
        </w:tabs>
        <w:ind w:left="3252" w:hanging="360"/>
      </w:pPr>
      <w:rPr>
        <w:rFonts w:ascii="Courier New" w:hAnsi="Courier New" w:hint="default"/>
      </w:rPr>
    </w:lvl>
    <w:lvl w:ilvl="5" w:tplc="B7A6D64E" w:tentative="1">
      <w:start w:val="1"/>
      <w:numFmt w:val="bullet"/>
      <w:lvlText w:val=""/>
      <w:lvlJc w:val="left"/>
      <w:pPr>
        <w:tabs>
          <w:tab w:val="num" w:pos="3972"/>
        </w:tabs>
        <w:ind w:left="3972" w:hanging="360"/>
      </w:pPr>
      <w:rPr>
        <w:rFonts w:ascii="Wingdings" w:hAnsi="Wingdings" w:hint="default"/>
      </w:rPr>
    </w:lvl>
    <w:lvl w:ilvl="6" w:tplc="0F6C0A78" w:tentative="1">
      <w:start w:val="1"/>
      <w:numFmt w:val="bullet"/>
      <w:lvlText w:val=""/>
      <w:lvlJc w:val="left"/>
      <w:pPr>
        <w:tabs>
          <w:tab w:val="num" w:pos="4692"/>
        </w:tabs>
        <w:ind w:left="4692" w:hanging="360"/>
      </w:pPr>
      <w:rPr>
        <w:rFonts w:ascii="Symbol" w:hAnsi="Symbol" w:hint="default"/>
      </w:rPr>
    </w:lvl>
    <w:lvl w:ilvl="7" w:tplc="ED068836" w:tentative="1">
      <w:start w:val="1"/>
      <w:numFmt w:val="bullet"/>
      <w:lvlText w:val="o"/>
      <w:lvlJc w:val="left"/>
      <w:pPr>
        <w:tabs>
          <w:tab w:val="num" w:pos="5412"/>
        </w:tabs>
        <w:ind w:left="5412" w:hanging="360"/>
      </w:pPr>
      <w:rPr>
        <w:rFonts w:ascii="Courier New" w:hAnsi="Courier New" w:hint="default"/>
      </w:rPr>
    </w:lvl>
    <w:lvl w:ilvl="8" w:tplc="249CB872" w:tentative="1">
      <w:start w:val="1"/>
      <w:numFmt w:val="bullet"/>
      <w:lvlText w:val=""/>
      <w:lvlJc w:val="left"/>
      <w:pPr>
        <w:tabs>
          <w:tab w:val="num" w:pos="6132"/>
        </w:tabs>
        <w:ind w:left="6132" w:hanging="360"/>
      </w:pPr>
      <w:rPr>
        <w:rFonts w:ascii="Wingdings" w:hAnsi="Wingdings" w:hint="default"/>
      </w:rPr>
    </w:lvl>
  </w:abstractNum>
  <w:abstractNum w:abstractNumId="39">
    <w:nsid w:val="67D223B9"/>
    <w:multiLevelType w:val="multilevel"/>
    <w:tmpl w:val="5A72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223ECD"/>
    <w:multiLevelType w:val="hybridMultilevel"/>
    <w:tmpl w:val="07189758"/>
    <w:lvl w:ilvl="0" w:tplc="9E942356">
      <w:start w:val="1"/>
      <w:numFmt w:val="bullet"/>
      <w:lvlText w:val=""/>
      <w:lvlJc w:val="left"/>
      <w:pPr>
        <w:tabs>
          <w:tab w:val="num" w:pos="360"/>
        </w:tabs>
        <w:ind w:left="360" w:hanging="360"/>
      </w:pPr>
      <w:rPr>
        <w:rFonts w:ascii="Wingdings" w:hAnsi="Wingdings" w:hint="default"/>
      </w:rPr>
    </w:lvl>
    <w:lvl w:ilvl="1" w:tplc="DBAA95EA" w:tentative="1">
      <w:start w:val="1"/>
      <w:numFmt w:val="bullet"/>
      <w:lvlText w:val="o"/>
      <w:lvlJc w:val="left"/>
      <w:pPr>
        <w:tabs>
          <w:tab w:val="num" w:pos="1080"/>
        </w:tabs>
        <w:ind w:left="1080" w:hanging="360"/>
      </w:pPr>
      <w:rPr>
        <w:rFonts w:ascii="Courier New" w:hAnsi="Courier New" w:hint="default"/>
      </w:rPr>
    </w:lvl>
    <w:lvl w:ilvl="2" w:tplc="9CD409C8" w:tentative="1">
      <w:start w:val="1"/>
      <w:numFmt w:val="bullet"/>
      <w:lvlText w:val=""/>
      <w:lvlJc w:val="left"/>
      <w:pPr>
        <w:tabs>
          <w:tab w:val="num" w:pos="1800"/>
        </w:tabs>
        <w:ind w:left="1800" w:hanging="360"/>
      </w:pPr>
      <w:rPr>
        <w:rFonts w:ascii="Wingdings" w:hAnsi="Wingdings" w:hint="default"/>
      </w:rPr>
    </w:lvl>
    <w:lvl w:ilvl="3" w:tplc="7D7EDAEE" w:tentative="1">
      <w:start w:val="1"/>
      <w:numFmt w:val="bullet"/>
      <w:lvlText w:val=""/>
      <w:lvlJc w:val="left"/>
      <w:pPr>
        <w:tabs>
          <w:tab w:val="num" w:pos="2520"/>
        </w:tabs>
        <w:ind w:left="2520" w:hanging="360"/>
      </w:pPr>
      <w:rPr>
        <w:rFonts w:ascii="Symbol" w:hAnsi="Symbol" w:hint="default"/>
      </w:rPr>
    </w:lvl>
    <w:lvl w:ilvl="4" w:tplc="8564B1F8" w:tentative="1">
      <w:start w:val="1"/>
      <w:numFmt w:val="bullet"/>
      <w:lvlText w:val="o"/>
      <w:lvlJc w:val="left"/>
      <w:pPr>
        <w:tabs>
          <w:tab w:val="num" w:pos="3240"/>
        </w:tabs>
        <w:ind w:left="3240" w:hanging="360"/>
      </w:pPr>
      <w:rPr>
        <w:rFonts w:ascii="Courier New" w:hAnsi="Courier New" w:hint="default"/>
      </w:rPr>
    </w:lvl>
    <w:lvl w:ilvl="5" w:tplc="046C0AF0" w:tentative="1">
      <w:start w:val="1"/>
      <w:numFmt w:val="bullet"/>
      <w:lvlText w:val=""/>
      <w:lvlJc w:val="left"/>
      <w:pPr>
        <w:tabs>
          <w:tab w:val="num" w:pos="3960"/>
        </w:tabs>
        <w:ind w:left="3960" w:hanging="360"/>
      </w:pPr>
      <w:rPr>
        <w:rFonts w:ascii="Wingdings" w:hAnsi="Wingdings" w:hint="default"/>
      </w:rPr>
    </w:lvl>
    <w:lvl w:ilvl="6" w:tplc="D996FB7E" w:tentative="1">
      <w:start w:val="1"/>
      <w:numFmt w:val="bullet"/>
      <w:lvlText w:val=""/>
      <w:lvlJc w:val="left"/>
      <w:pPr>
        <w:tabs>
          <w:tab w:val="num" w:pos="4680"/>
        </w:tabs>
        <w:ind w:left="4680" w:hanging="360"/>
      </w:pPr>
      <w:rPr>
        <w:rFonts w:ascii="Symbol" w:hAnsi="Symbol" w:hint="default"/>
      </w:rPr>
    </w:lvl>
    <w:lvl w:ilvl="7" w:tplc="ABA685A2" w:tentative="1">
      <w:start w:val="1"/>
      <w:numFmt w:val="bullet"/>
      <w:lvlText w:val="o"/>
      <w:lvlJc w:val="left"/>
      <w:pPr>
        <w:tabs>
          <w:tab w:val="num" w:pos="5400"/>
        </w:tabs>
        <w:ind w:left="5400" w:hanging="360"/>
      </w:pPr>
      <w:rPr>
        <w:rFonts w:ascii="Courier New" w:hAnsi="Courier New" w:hint="default"/>
      </w:rPr>
    </w:lvl>
    <w:lvl w:ilvl="8" w:tplc="166EFBBC" w:tentative="1">
      <w:start w:val="1"/>
      <w:numFmt w:val="bullet"/>
      <w:lvlText w:val=""/>
      <w:lvlJc w:val="left"/>
      <w:pPr>
        <w:tabs>
          <w:tab w:val="num" w:pos="6120"/>
        </w:tabs>
        <w:ind w:left="6120" w:hanging="360"/>
      </w:pPr>
      <w:rPr>
        <w:rFonts w:ascii="Wingdings" w:hAnsi="Wingdings" w:hint="default"/>
      </w:rPr>
    </w:lvl>
  </w:abstractNum>
  <w:abstractNum w:abstractNumId="41">
    <w:nsid w:val="70217B1A"/>
    <w:multiLevelType w:val="multilevel"/>
    <w:tmpl w:val="D68E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F92807"/>
    <w:multiLevelType w:val="hybridMultilevel"/>
    <w:tmpl w:val="55342276"/>
    <w:lvl w:ilvl="0" w:tplc="C2B8C40C">
      <w:start w:val="1"/>
      <w:numFmt w:val="bullet"/>
      <w:lvlText w:val=""/>
      <w:lvlJc w:val="left"/>
      <w:pPr>
        <w:tabs>
          <w:tab w:val="num" w:pos="360"/>
        </w:tabs>
        <w:ind w:left="360" w:hanging="360"/>
      </w:pPr>
      <w:rPr>
        <w:rFonts w:ascii="Symbol" w:hAnsi="Symbol" w:hint="default"/>
      </w:rPr>
    </w:lvl>
    <w:lvl w:ilvl="1" w:tplc="AF001BDA">
      <w:start w:val="1"/>
      <w:numFmt w:val="bullet"/>
      <w:lvlText w:val=""/>
      <w:lvlJc w:val="left"/>
      <w:pPr>
        <w:tabs>
          <w:tab w:val="num" w:pos="1440"/>
        </w:tabs>
        <w:ind w:left="1440" w:hanging="360"/>
      </w:pPr>
      <w:rPr>
        <w:rFonts w:ascii="Wingdings" w:hAnsi="Wingdings" w:hint="default"/>
      </w:rPr>
    </w:lvl>
    <w:lvl w:ilvl="2" w:tplc="C30E954E" w:tentative="1">
      <w:start w:val="1"/>
      <w:numFmt w:val="bullet"/>
      <w:lvlText w:val=""/>
      <w:lvlJc w:val="left"/>
      <w:pPr>
        <w:tabs>
          <w:tab w:val="num" w:pos="2160"/>
        </w:tabs>
        <w:ind w:left="2160" w:hanging="360"/>
      </w:pPr>
      <w:rPr>
        <w:rFonts w:ascii="Wingdings" w:hAnsi="Wingdings" w:hint="default"/>
      </w:rPr>
    </w:lvl>
    <w:lvl w:ilvl="3" w:tplc="374484C0" w:tentative="1">
      <w:start w:val="1"/>
      <w:numFmt w:val="bullet"/>
      <w:lvlText w:val=""/>
      <w:lvlJc w:val="left"/>
      <w:pPr>
        <w:tabs>
          <w:tab w:val="num" w:pos="2880"/>
        </w:tabs>
        <w:ind w:left="2880" w:hanging="360"/>
      </w:pPr>
      <w:rPr>
        <w:rFonts w:ascii="Symbol" w:hAnsi="Symbol" w:hint="default"/>
      </w:rPr>
    </w:lvl>
    <w:lvl w:ilvl="4" w:tplc="225C8784" w:tentative="1">
      <w:start w:val="1"/>
      <w:numFmt w:val="bullet"/>
      <w:lvlText w:val="o"/>
      <w:lvlJc w:val="left"/>
      <w:pPr>
        <w:tabs>
          <w:tab w:val="num" w:pos="3600"/>
        </w:tabs>
        <w:ind w:left="3600" w:hanging="360"/>
      </w:pPr>
      <w:rPr>
        <w:rFonts w:ascii="Courier New" w:hAnsi="Courier New" w:hint="default"/>
      </w:rPr>
    </w:lvl>
    <w:lvl w:ilvl="5" w:tplc="60C60B4E" w:tentative="1">
      <w:start w:val="1"/>
      <w:numFmt w:val="bullet"/>
      <w:lvlText w:val=""/>
      <w:lvlJc w:val="left"/>
      <w:pPr>
        <w:tabs>
          <w:tab w:val="num" w:pos="4320"/>
        </w:tabs>
        <w:ind w:left="4320" w:hanging="360"/>
      </w:pPr>
      <w:rPr>
        <w:rFonts w:ascii="Wingdings" w:hAnsi="Wingdings" w:hint="default"/>
      </w:rPr>
    </w:lvl>
    <w:lvl w:ilvl="6" w:tplc="015EEC54" w:tentative="1">
      <w:start w:val="1"/>
      <w:numFmt w:val="bullet"/>
      <w:lvlText w:val=""/>
      <w:lvlJc w:val="left"/>
      <w:pPr>
        <w:tabs>
          <w:tab w:val="num" w:pos="5040"/>
        </w:tabs>
        <w:ind w:left="5040" w:hanging="360"/>
      </w:pPr>
      <w:rPr>
        <w:rFonts w:ascii="Symbol" w:hAnsi="Symbol" w:hint="default"/>
      </w:rPr>
    </w:lvl>
    <w:lvl w:ilvl="7" w:tplc="EC0076EC" w:tentative="1">
      <w:start w:val="1"/>
      <w:numFmt w:val="bullet"/>
      <w:lvlText w:val="o"/>
      <w:lvlJc w:val="left"/>
      <w:pPr>
        <w:tabs>
          <w:tab w:val="num" w:pos="5760"/>
        </w:tabs>
        <w:ind w:left="5760" w:hanging="360"/>
      </w:pPr>
      <w:rPr>
        <w:rFonts w:ascii="Courier New" w:hAnsi="Courier New" w:hint="default"/>
      </w:rPr>
    </w:lvl>
    <w:lvl w:ilvl="8" w:tplc="A45CE662"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8"/>
  </w:num>
  <w:num w:numId="3">
    <w:abstractNumId w:val="7"/>
  </w:num>
  <w:num w:numId="4">
    <w:abstractNumId w:val="14"/>
  </w:num>
  <w:num w:numId="5">
    <w:abstractNumId w:val="40"/>
  </w:num>
  <w:num w:numId="6">
    <w:abstractNumId w:val="35"/>
  </w:num>
  <w:num w:numId="7">
    <w:abstractNumId w:val="3"/>
  </w:num>
  <w:num w:numId="8">
    <w:abstractNumId w:val="21"/>
  </w:num>
  <w:num w:numId="9">
    <w:abstractNumId w:val="23"/>
  </w:num>
  <w:num w:numId="10">
    <w:abstractNumId w:val="29"/>
  </w:num>
  <w:num w:numId="11">
    <w:abstractNumId w:val="26"/>
  </w:num>
  <w:num w:numId="12">
    <w:abstractNumId w:val="6"/>
  </w:num>
  <w:num w:numId="13">
    <w:abstractNumId w:val="38"/>
  </w:num>
  <w:num w:numId="14">
    <w:abstractNumId w:val="42"/>
  </w:num>
  <w:num w:numId="15">
    <w:abstractNumId w:val="20"/>
  </w:num>
  <w:num w:numId="16">
    <w:abstractNumId w:val="31"/>
  </w:num>
  <w:num w:numId="17">
    <w:abstractNumId w:val="34"/>
  </w:num>
  <w:num w:numId="18">
    <w:abstractNumId w:val="32"/>
  </w:num>
  <w:num w:numId="19">
    <w:abstractNumId w:val="24"/>
  </w:num>
  <w:num w:numId="20">
    <w:abstractNumId w:val="4"/>
  </w:num>
  <w:num w:numId="21">
    <w:abstractNumId w:val="10"/>
  </w:num>
  <w:num w:numId="22">
    <w:abstractNumId w:val="5"/>
  </w:num>
  <w:num w:numId="23">
    <w:abstractNumId w:val="28"/>
  </w:num>
  <w:num w:numId="24">
    <w:abstractNumId w:val="0"/>
  </w:num>
  <w:num w:numId="25">
    <w:abstractNumId w:val="19"/>
  </w:num>
  <w:num w:numId="26">
    <w:abstractNumId w:val="1"/>
  </w:num>
  <w:num w:numId="27">
    <w:abstractNumId w:val="25"/>
  </w:num>
  <w:num w:numId="28">
    <w:abstractNumId w:val="17"/>
  </w:num>
  <w:num w:numId="29">
    <w:abstractNumId w:val="13"/>
  </w:num>
  <w:num w:numId="30">
    <w:abstractNumId w:val="37"/>
  </w:num>
  <w:num w:numId="31">
    <w:abstractNumId w:val="9"/>
  </w:num>
  <w:num w:numId="32">
    <w:abstractNumId w:val="41"/>
  </w:num>
  <w:num w:numId="33">
    <w:abstractNumId w:val="18"/>
  </w:num>
  <w:num w:numId="34">
    <w:abstractNumId w:val="30"/>
  </w:num>
  <w:num w:numId="35">
    <w:abstractNumId w:val="12"/>
  </w:num>
  <w:num w:numId="36">
    <w:abstractNumId w:val="39"/>
  </w:num>
  <w:num w:numId="37">
    <w:abstractNumId w:val="2"/>
  </w:num>
  <w:num w:numId="38">
    <w:abstractNumId w:val="22"/>
  </w:num>
  <w:num w:numId="39">
    <w:abstractNumId w:val="15"/>
  </w:num>
  <w:num w:numId="40">
    <w:abstractNumId w:val="16"/>
  </w:num>
  <w:num w:numId="41">
    <w:abstractNumId w:val="36"/>
  </w:num>
  <w:num w:numId="42">
    <w:abstractNumId w:val="11"/>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C2A"/>
    <w:rsid w:val="00576C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2191"/>
    <w:rPr>
      <w:sz w:val="24"/>
      <w:szCs w:val="24"/>
    </w:rPr>
  </w:style>
  <w:style w:type="paragraph" w:styleId="Kop1">
    <w:name w:val="heading 1"/>
    <w:basedOn w:val="Standaard"/>
    <w:link w:val="Kop1Char"/>
    <w:uiPriority w:val="99"/>
    <w:qFormat/>
    <w:locked/>
    <w:rsid w:val="00D75AE5"/>
    <w:pPr>
      <w:outlineLvl w:val="0"/>
    </w:pPr>
    <w:rPr>
      <w:b/>
      <w:bCs/>
      <w:sz w:val="32"/>
      <w:szCs w:val="32"/>
    </w:rPr>
  </w:style>
  <w:style w:type="paragraph" w:styleId="Kop2">
    <w:name w:val="heading 2"/>
    <w:basedOn w:val="Standaard"/>
    <w:next w:val="Standaard"/>
    <w:link w:val="Kop2Char"/>
    <w:uiPriority w:val="99"/>
    <w:qFormat/>
    <w:locked/>
    <w:rsid w:val="009137A2"/>
    <w:pPr>
      <w:widowControl w:val="0"/>
      <w:autoSpaceDE w:val="0"/>
      <w:autoSpaceDN w:val="0"/>
      <w:adjustRightInd w:val="0"/>
      <w:ind w:left="11"/>
      <w:outlineLvl w:val="1"/>
    </w:pPr>
    <w:rPr>
      <w:b/>
      <w:sz w:val="28"/>
      <w:szCs w:val="28"/>
    </w:rPr>
  </w:style>
  <w:style w:type="paragraph" w:styleId="Kop3">
    <w:name w:val="heading 3"/>
    <w:basedOn w:val="Standaard"/>
    <w:next w:val="Standaard"/>
    <w:link w:val="Kop3Char"/>
    <w:uiPriority w:val="99"/>
    <w:qFormat/>
    <w:locked/>
    <w:rsid w:val="00EE2191"/>
    <w:pPr>
      <w:keepNext/>
      <w:spacing w:before="240" w:after="60"/>
      <w:outlineLvl w:val="2"/>
    </w:pPr>
    <w:rPr>
      <w:rFonts w:ascii="Arial" w:hAnsi="Arial"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D75AE5"/>
    <w:rPr>
      <w:b/>
      <w:bCs/>
      <w:sz w:val="32"/>
      <w:szCs w:val="32"/>
    </w:rPr>
  </w:style>
  <w:style w:type="character" w:customStyle="1" w:styleId="Kop2Char">
    <w:name w:val="Kop 2 Char"/>
    <w:link w:val="Kop2"/>
    <w:uiPriority w:val="99"/>
    <w:locked/>
    <w:rsid w:val="009137A2"/>
    <w:rPr>
      <w:b/>
      <w:sz w:val="28"/>
      <w:szCs w:val="28"/>
    </w:rPr>
  </w:style>
  <w:style w:type="character" w:customStyle="1" w:styleId="Kop3Char">
    <w:name w:val="Kop 3 Char"/>
    <w:link w:val="Kop3"/>
    <w:uiPriority w:val="99"/>
    <w:semiHidden/>
    <w:locked/>
    <w:rsid w:val="00EE2191"/>
    <w:rPr>
      <w:rFonts w:ascii="Cambria" w:hAnsi="Cambria" w:cs="Times New Roman"/>
      <w:b/>
      <w:bCs/>
      <w:sz w:val="26"/>
      <w:szCs w:val="26"/>
      <w:lang w:val="nl-NL" w:eastAsia="nl-NL"/>
    </w:rPr>
  </w:style>
  <w:style w:type="character" w:styleId="Zwaar">
    <w:name w:val="Strong"/>
    <w:uiPriority w:val="99"/>
    <w:qFormat/>
    <w:rsid w:val="00EE2191"/>
    <w:rPr>
      <w:rFonts w:cs="Times New Roman"/>
      <w:b/>
      <w:bCs/>
    </w:rPr>
  </w:style>
  <w:style w:type="character" w:styleId="Hyperlink">
    <w:name w:val="Hyperlink"/>
    <w:uiPriority w:val="99"/>
    <w:rsid w:val="00EE2191"/>
    <w:rPr>
      <w:rFonts w:cs="Times New Roman"/>
      <w:color w:val="0000FF"/>
      <w:u w:val="single"/>
    </w:rPr>
  </w:style>
  <w:style w:type="paragraph" w:styleId="Voettekst">
    <w:name w:val="footer"/>
    <w:basedOn w:val="Standaard"/>
    <w:link w:val="VoettekstChar"/>
    <w:uiPriority w:val="99"/>
    <w:rsid w:val="00EE2191"/>
    <w:pPr>
      <w:tabs>
        <w:tab w:val="center" w:pos="4536"/>
        <w:tab w:val="right" w:pos="9072"/>
      </w:tabs>
    </w:pPr>
  </w:style>
  <w:style w:type="character" w:customStyle="1" w:styleId="VoettekstChar">
    <w:name w:val="Voettekst Char"/>
    <w:link w:val="Voettekst"/>
    <w:uiPriority w:val="99"/>
    <w:semiHidden/>
    <w:locked/>
    <w:rsid w:val="00EE2191"/>
    <w:rPr>
      <w:rFonts w:cs="Times New Roman"/>
      <w:sz w:val="24"/>
      <w:szCs w:val="24"/>
      <w:lang w:val="nl-NL" w:eastAsia="nl-NL"/>
    </w:rPr>
  </w:style>
  <w:style w:type="character" w:styleId="Paginanummer">
    <w:name w:val="page number"/>
    <w:uiPriority w:val="99"/>
    <w:rsid w:val="00EE2191"/>
    <w:rPr>
      <w:rFonts w:cs="Times New Roman"/>
    </w:rPr>
  </w:style>
  <w:style w:type="paragraph" w:styleId="Lijstalinea">
    <w:name w:val="List Paragraph"/>
    <w:basedOn w:val="Standaard"/>
    <w:uiPriority w:val="99"/>
    <w:qFormat/>
    <w:rsid w:val="00EE2191"/>
    <w:pPr>
      <w:ind w:left="720"/>
      <w:contextualSpacing/>
    </w:pPr>
  </w:style>
  <w:style w:type="paragraph" w:styleId="Geenafstand">
    <w:name w:val="No Spacing"/>
    <w:uiPriority w:val="99"/>
    <w:qFormat/>
    <w:rsid w:val="00EE2191"/>
    <w:rPr>
      <w:sz w:val="24"/>
      <w:szCs w:val="24"/>
    </w:rPr>
  </w:style>
  <w:style w:type="paragraph" w:styleId="Normaalweb">
    <w:name w:val="Normal (Web)"/>
    <w:basedOn w:val="Standaard"/>
    <w:uiPriority w:val="99"/>
    <w:rsid w:val="00EE2191"/>
  </w:style>
  <w:style w:type="paragraph" w:customStyle="1" w:styleId="nospacing">
    <w:name w:val="nospacing"/>
    <w:basedOn w:val="Standaard"/>
    <w:uiPriority w:val="99"/>
    <w:rsid w:val="00EE2191"/>
  </w:style>
  <w:style w:type="paragraph" w:styleId="Kopvaninhoudsopgave">
    <w:name w:val="TOC Heading"/>
    <w:basedOn w:val="Kop1"/>
    <w:next w:val="Standaard"/>
    <w:uiPriority w:val="39"/>
    <w:semiHidden/>
    <w:unhideWhenUsed/>
    <w:qFormat/>
    <w:rsid w:val="009137A2"/>
    <w:pPr>
      <w:keepNext/>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Inhopg1">
    <w:name w:val="toc 1"/>
    <w:basedOn w:val="Standaard"/>
    <w:next w:val="Standaard"/>
    <w:autoRedefine/>
    <w:uiPriority w:val="39"/>
    <w:locked/>
    <w:rsid w:val="009137A2"/>
    <w:pPr>
      <w:spacing w:after="100"/>
    </w:pPr>
  </w:style>
  <w:style w:type="paragraph" w:styleId="Inhopg2">
    <w:name w:val="toc 2"/>
    <w:basedOn w:val="Standaard"/>
    <w:next w:val="Standaard"/>
    <w:autoRedefine/>
    <w:uiPriority w:val="39"/>
    <w:locked/>
    <w:rsid w:val="009137A2"/>
    <w:pPr>
      <w:spacing w:after="100"/>
      <w:ind w:left="240"/>
    </w:pPr>
  </w:style>
  <w:style w:type="paragraph" w:styleId="Ballontekst">
    <w:name w:val="Balloon Text"/>
    <w:basedOn w:val="Standaard"/>
    <w:link w:val="BallontekstChar"/>
    <w:uiPriority w:val="99"/>
    <w:semiHidden/>
    <w:unhideWhenUsed/>
    <w:rsid w:val="009137A2"/>
    <w:rPr>
      <w:rFonts w:ascii="Tahoma" w:hAnsi="Tahoma" w:cs="Tahoma"/>
      <w:sz w:val="16"/>
      <w:szCs w:val="16"/>
    </w:rPr>
  </w:style>
  <w:style w:type="character" w:customStyle="1" w:styleId="BallontekstChar">
    <w:name w:val="Ballontekst Char"/>
    <w:basedOn w:val="Standaardalinea-lettertype"/>
    <w:link w:val="Ballontekst"/>
    <w:uiPriority w:val="99"/>
    <w:semiHidden/>
    <w:rsid w:val="009137A2"/>
    <w:rPr>
      <w:rFonts w:ascii="Tahoma" w:hAnsi="Tahoma" w:cs="Tahoma"/>
      <w:sz w:val="16"/>
      <w:szCs w:val="16"/>
    </w:rPr>
  </w:style>
  <w:style w:type="character" w:styleId="Verwijzingopmerking">
    <w:name w:val="annotation reference"/>
    <w:basedOn w:val="Standaardalinea-lettertype"/>
    <w:uiPriority w:val="99"/>
    <w:semiHidden/>
    <w:unhideWhenUsed/>
    <w:rsid w:val="00F03EDE"/>
    <w:rPr>
      <w:sz w:val="16"/>
      <w:szCs w:val="16"/>
    </w:rPr>
  </w:style>
  <w:style w:type="paragraph" w:styleId="Tekstopmerking">
    <w:name w:val="annotation text"/>
    <w:basedOn w:val="Standaard"/>
    <w:link w:val="TekstopmerkingChar"/>
    <w:uiPriority w:val="99"/>
    <w:semiHidden/>
    <w:unhideWhenUsed/>
    <w:rsid w:val="00F03EDE"/>
    <w:rPr>
      <w:sz w:val="20"/>
      <w:szCs w:val="20"/>
    </w:rPr>
  </w:style>
  <w:style w:type="character" w:customStyle="1" w:styleId="TekstopmerkingChar">
    <w:name w:val="Tekst opmerking Char"/>
    <w:basedOn w:val="Standaardalinea-lettertype"/>
    <w:link w:val="Tekstopmerking"/>
    <w:uiPriority w:val="99"/>
    <w:semiHidden/>
    <w:rsid w:val="00F03EDE"/>
  </w:style>
  <w:style w:type="paragraph" w:styleId="Onderwerpvanopmerking">
    <w:name w:val="annotation subject"/>
    <w:basedOn w:val="Tekstopmerking"/>
    <w:next w:val="Tekstopmerking"/>
    <w:link w:val="OnderwerpvanopmerkingChar"/>
    <w:uiPriority w:val="99"/>
    <w:semiHidden/>
    <w:unhideWhenUsed/>
    <w:rsid w:val="00F03EDE"/>
    <w:rPr>
      <w:b/>
      <w:bCs/>
    </w:rPr>
  </w:style>
  <w:style w:type="character" w:customStyle="1" w:styleId="OnderwerpvanopmerkingChar">
    <w:name w:val="Onderwerp van opmerking Char"/>
    <w:basedOn w:val="TekstopmerkingChar"/>
    <w:link w:val="Onderwerpvanopmerking"/>
    <w:uiPriority w:val="99"/>
    <w:semiHidden/>
    <w:rsid w:val="00F03E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2191"/>
    <w:rPr>
      <w:sz w:val="24"/>
      <w:szCs w:val="24"/>
    </w:rPr>
  </w:style>
  <w:style w:type="paragraph" w:styleId="Kop1">
    <w:name w:val="heading 1"/>
    <w:basedOn w:val="Standaard"/>
    <w:link w:val="Kop1Char"/>
    <w:uiPriority w:val="99"/>
    <w:qFormat/>
    <w:locked/>
    <w:rsid w:val="00D75AE5"/>
    <w:pPr>
      <w:outlineLvl w:val="0"/>
    </w:pPr>
    <w:rPr>
      <w:b/>
      <w:bCs/>
      <w:sz w:val="32"/>
      <w:szCs w:val="32"/>
    </w:rPr>
  </w:style>
  <w:style w:type="paragraph" w:styleId="Kop2">
    <w:name w:val="heading 2"/>
    <w:basedOn w:val="Standaard"/>
    <w:next w:val="Standaard"/>
    <w:link w:val="Kop2Char"/>
    <w:uiPriority w:val="99"/>
    <w:qFormat/>
    <w:locked/>
    <w:rsid w:val="009137A2"/>
    <w:pPr>
      <w:widowControl w:val="0"/>
      <w:autoSpaceDE w:val="0"/>
      <w:autoSpaceDN w:val="0"/>
      <w:adjustRightInd w:val="0"/>
      <w:ind w:left="11"/>
      <w:outlineLvl w:val="1"/>
    </w:pPr>
    <w:rPr>
      <w:b/>
      <w:sz w:val="28"/>
      <w:szCs w:val="28"/>
    </w:rPr>
  </w:style>
  <w:style w:type="paragraph" w:styleId="Kop3">
    <w:name w:val="heading 3"/>
    <w:basedOn w:val="Standaard"/>
    <w:next w:val="Standaard"/>
    <w:link w:val="Kop3Char"/>
    <w:uiPriority w:val="99"/>
    <w:qFormat/>
    <w:locked/>
    <w:rsid w:val="00EE2191"/>
    <w:pPr>
      <w:keepNext/>
      <w:spacing w:before="240" w:after="60"/>
      <w:outlineLvl w:val="2"/>
    </w:pPr>
    <w:rPr>
      <w:rFonts w:ascii="Arial" w:hAnsi="Arial"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D75AE5"/>
    <w:rPr>
      <w:b/>
      <w:bCs/>
      <w:sz w:val="32"/>
      <w:szCs w:val="32"/>
    </w:rPr>
  </w:style>
  <w:style w:type="character" w:customStyle="1" w:styleId="Kop2Char">
    <w:name w:val="Kop 2 Char"/>
    <w:link w:val="Kop2"/>
    <w:uiPriority w:val="99"/>
    <w:locked/>
    <w:rsid w:val="009137A2"/>
    <w:rPr>
      <w:b/>
      <w:sz w:val="28"/>
      <w:szCs w:val="28"/>
    </w:rPr>
  </w:style>
  <w:style w:type="character" w:customStyle="1" w:styleId="Kop3Char">
    <w:name w:val="Kop 3 Char"/>
    <w:link w:val="Kop3"/>
    <w:uiPriority w:val="99"/>
    <w:semiHidden/>
    <w:locked/>
    <w:rsid w:val="00EE2191"/>
    <w:rPr>
      <w:rFonts w:ascii="Cambria" w:hAnsi="Cambria" w:cs="Times New Roman"/>
      <w:b/>
      <w:bCs/>
      <w:sz w:val="26"/>
      <w:szCs w:val="26"/>
      <w:lang w:val="nl-NL" w:eastAsia="nl-NL"/>
    </w:rPr>
  </w:style>
  <w:style w:type="character" w:styleId="Zwaar">
    <w:name w:val="Strong"/>
    <w:uiPriority w:val="99"/>
    <w:qFormat/>
    <w:rsid w:val="00EE2191"/>
    <w:rPr>
      <w:rFonts w:cs="Times New Roman"/>
      <w:b/>
      <w:bCs/>
    </w:rPr>
  </w:style>
  <w:style w:type="character" w:styleId="Hyperlink">
    <w:name w:val="Hyperlink"/>
    <w:uiPriority w:val="99"/>
    <w:rsid w:val="00EE2191"/>
    <w:rPr>
      <w:rFonts w:cs="Times New Roman"/>
      <w:color w:val="0000FF"/>
      <w:u w:val="single"/>
    </w:rPr>
  </w:style>
  <w:style w:type="paragraph" w:styleId="Voettekst">
    <w:name w:val="footer"/>
    <w:basedOn w:val="Standaard"/>
    <w:link w:val="VoettekstChar"/>
    <w:uiPriority w:val="99"/>
    <w:rsid w:val="00EE2191"/>
    <w:pPr>
      <w:tabs>
        <w:tab w:val="center" w:pos="4536"/>
        <w:tab w:val="right" w:pos="9072"/>
      </w:tabs>
    </w:pPr>
  </w:style>
  <w:style w:type="character" w:customStyle="1" w:styleId="VoettekstChar">
    <w:name w:val="Voettekst Char"/>
    <w:link w:val="Voettekst"/>
    <w:uiPriority w:val="99"/>
    <w:semiHidden/>
    <w:locked/>
    <w:rsid w:val="00EE2191"/>
    <w:rPr>
      <w:rFonts w:cs="Times New Roman"/>
      <w:sz w:val="24"/>
      <w:szCs w:val="24"/>
      <w:lang w:val="nl-NL" w:eastAsia="nl-NL"/>
    </w:rPr>
  </w:style>
  <w:style w:type="character" w:styleId="Paginanummer">
    <w:name w:val="page number"/>
    <w:uiPriority w:val="99"/>
    <w:rsid w:val="00EE2191"/>
    <w:rPr>
      <w:rFonts w:cs="Times New Roman"/>
    </w:rPr>
  </w:style>
  <w:style w:type="paragraph" w:styleId="Lijstalinea">
    <w:name w:val="List Paragraph"/>
    <w:basedOn w:val="Standaard"/>
    <w:uiPriority w:val="99"/>
    <w:qFormat/>
    <w:rsid w:val="00EE2191"/>
    <w:pPr>
      <w:ind w:left="720"/>
      <w:contextualSpacing/>
    </w:pPr>
  </w:style>
  <w:style w:type="paragraph" w:styleId="Geenafstand">
    <w:name w:val="No Spacing"/>
    <w:uiPriority w:val="99"/>
    <w:qFormat/>
    <w:rsid w:val="00EE2191"/>
    <w:rPr>
      <w:sz w:val="24"/>
      <w:szCs w:val="24"/>
    </w:rPr>
  </w:style>
  <w:style w:type="paragraph" w:styleId="Normaalweb">
    <w:name w:val="Normal (Web)"/>
    <w:basedOn w:val="Standaard"/>
    <w:uiPriority w:val="99"/>
    <w:rsid w:val="00EE2191"/>
  </w:style>
  <w:style w:type="paragraph" w:customStyle="1" w:styleId="nospacing">
    <w:name w:val="nospacing"/>
    <w:basedOn w:val="Standaard"/>
    <w:uiPriority w:val="99"/>
    <w:rsid w:val="00EE2191"/>
  </w:style>
  <w:style w:type="paragraph" w:styleId="Kopvaninhoudsopgave">
    <w:name w:val="TOC Heading"/>
    <w:basedOn w:val="Kop1"/>
    <w:next w:val="Standaard"/>
    <w:uiPriority w:val="39"/>
    <w:semiHidden/>
    <w:unhideWhenUsed/>
    <w:qFormat/>
    <w:rsid w:val="009137A2"/>
    <w:pPr>
      <w:keepNext/>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Inhopg1">
    <w:name w:val="toc 1"/>
    <w:basedOn w:val="Standaard"/>
    <w:next w:val="Standaard"/>
    <w:autoRedefine/>
    <w:uiPriority w:val="39"/>
    <w:locked/>
    <w:rsid w:val="009137A2"/>
    <w:pPr>
      <w:spacing w:after="100"/>
    </w:pPr>
  </w:style>
  <w:style w:type="paragraph" w:styleId="Inhopg2">
    <w:name w:val="toc 2"/>
    <w:basedOn w:val="Standaard"/>
    <w:next w:val="Standaard"/>
    <w:autoRedefine/>
    <w:uiPriority w:val="39"/>
    <w:locked/>
    <w:rsid w:val="009137A2"/>
    <w:pPr>
      <w:spacing w:after="100"/>
      <w:ind w:left="240"/>
    </w:pPr>
  </w:style>
  <w:style w:type="paragraph" w:styleId="Ballontekst">
    <w:name w:val="Balloon Text"/>
    <w:basedOn w:val="Standaard"/>
    <w:link w:val="BallontekstChar"/>
    <w:uiPriority w:val="99"/>
    <w:semiHidden/>
    <w:unhideWhenUsed/>
    <w:rsid w:val="009137A2"/>
    <w:rPr>
      <w:rFonts w:ascii="Tahoma" w:hAnsi="Tahoma" w:cs="Tahoma"/>
      <w:sz w:val="16"/>
      <w:szCs w:val="16"/>
    </w:rPr>
  </w:style>
  <w:style w:type="character" w:customStyle="1" w:styleId="BallontekstChar">
    <w:name w:val="Ballontekst Char"/>
    <w:basedOn w:val="Standaardalinea-lettertype"/>
    <w:link w:val="Ballontekst"/>
    <w:uiPriority w:val="99"/>
    <w:semiHidden/>
    <w:rsid w:val="009137A2"/>
    <w:rPr>
      <w:rFonts w:ascii="Tahoma" w:hAnsi="Tahoma" w:cs="Tahoma"/>
      <w:sz w:val="16"/>
      <w:szCs w:val="16"/>
    </w:rPr>
  </w:style>
  <w:style w:type="character" w:styleId="Verwijzingopmerking">
    <w:name w:val="annotation reference"/>
    <w:basedOn w:val="Standaardalinea-lettertype"/>
    <w:uiPriority w:val="99"/>
    <w:semiHidden/>
    <w:unhideWhenUsed/>
    <w:rsid w:val="00F03EDE"/>
    <w:rPr>
      <w:sz w:val="16"/>
      <w:szCs w:val="16"/>
    </w:rPr>
  </w:style>
  <w:style w:type="paragraph" w:styleId="Tekstopmerking">
    <w:name w:val="annotation text"/>
    <w:basedOn w:val="Standaard"/>
    <w:link w:val="TekstopmerkingChar"/>
    <w:uiPriority w:val="99"/>
    <w:semiHidden/>
    <w:unhideWhenUsed/>
    <w:rsid w:val="00F03EDE"/>
    <w:rPr>
      <w:sz w:val="20"/>
      <w:szCs w:val="20"/>
    </w:rPr>
  </w:style>
  <w:style w:type="character" w:customStyle="1" w:styleId="TekstopmerkingChar">
    <w:name w:val="Tekst opmerking Char"/>
    <w:basedOn w:val="Standaardalinea-lettertype"/>
    <w:link w:val="Tekstopmerking"/>
    <w:uiPriority w:val="99"/>
    <w:semiHidden/>
    <w:rsid w:val="00F03EDE"/>
  </w:style>
  <w:style w:type="paragraph" w:styleId="Onderwerpvanopmerking">
    <w:name w:val="annotation subject"/>
    <w:basedOn w:val="Tekstopmerking"/>
    <w:next w:val="Tekstopmerking"/>
    <w:link w:val="OnderwerpvanopmerkingChar"/>
    <w:uiPriority w:val="99"/>
    <w:semiHidden/>
    <w:unhideWhenUsed/>
    <w:rsid w:val="00F03EDE"/>
    <w:rPr>
      <w:b/>
      <w:bCs/>
    </w:rPr>
  </w:style>
  <w:style w:type="character" w:customStyle="1" w:styleId="OnderwerpvanopmerkingChar">
    <w:name w:val="Onderwerp van opmerking Char"/>
    <w:basedOn w:val="TekstopmerkingChar"/>
    <w:link w:val="Onderwerpvanopmerking"/>
    <w:uiPriority w:val="99"/>
    <w:semiHidden/>
    <w:rsid w:val="00F03E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zh-iprova.rijnland.loc/iProva/management/HyperlinkLoader.aspx?HyperlinkID=71e55ef1-328c-4529-92cf-4396c43d09e2" TargetMode="External"/><Relationship Id="rId18" Type="http://schemas.openxmlformats.org/officeDocument/2006/relationships/hyperlink" Target="https://rzh-iprova.rijnland.loc/iProva/management/HyperlinkLoader.aspx?HyperlinkID=d8a0db88-6cf9-46b5-ae27-01bc63ba38d3" TargetMode="External"/><Relationship Id="rId3" Type="http://schemas.openxmlformats.org/officeDocument/2006/relationships/styles" Target="styles.xml"/><Relationship Id="rId21" Type="http://schemas.openxmlformats.org/officeDocument/2006/relationships/hyperlink" Target="https://rzh-iprova.rijnland.loc/iProva/management/HyperlinkLoader.aspx?HyperlinkID=ed035f7a-0fae-40cc-adc1-713aaaff4dfb" TargetMode="External"/><Relationship Id="rId7" Type="http://schemas.openxmlformats.org/officeDocument/2006/relationships/footnotes" Target="footnotes.xml"/><Relationship Id="rId12" Type="http://schemas.openxmlformats.org/officeDocument/2006/relationships/hyperlink" Target="https://rzh-iprova.rijnland.loc/iProva/management/HyperlinkLoader.aspx?HyperlinkID=d8a0db88-6cf9-46b5-ae27-01bc63ba38d3" TargetMode="External"/><Relationship Id="rId17" Type="http://schemas.openxmlformats.org/officeDocument/2006/relationships/hyperlink" Target="https://rzh-iprova.rijnland.loc/iProva/management/HyperlinkLoader.aspx?HyperlinkID=ffaa594b-b0e9-450e-a9f1-e236f1edde5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zh-iprova.rijnland.loc/iProva/management/HyperlinkLoader.aspx?HyperlinkID=cae12549-2b17-4b54-a336-5557ae8b418f" TargetMode="External"/><Relationship Id="rId20" Type="http://schemas.openxmlformats.org/officeDocument/2006/relationships/hyperlink" Target="https://rzh-iprova.rijnland.loc/iProva/management/HyperlinkLoader.aspx?HyperlinkID=51199f23-36fd-4703-89ef-8db6973d51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zh-iprova.rijnland.loc/iProva/management/HyperlinkLoader.aspx?HyperlinkID=f40b6479-0104-410c-ace8-57d6b7530b7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zh-iprova.rijnland.loc/iProva/management/HyperlinkLoader.aspx?HyperlinkID=e86124ed-15c6-4031-a369-6ed65c87cbf9" TargetMode="External"/><Relationship Id="rId23" Type="http://schemas.openxmlformats.org/officeDocument/2006/relationships/footer" Target="footer2.xml"/><Relationship Id="rId10" Type="http://schemas.openxmlformats.org/officeDocument/2006/relationships/hyperlink" Target="https://rzh-iprova.rijnland.loc/iProva/management/HyperlinkLoader.aspx?HyperlinkID=ffaa594b-b0e9-450e-a9f1-e236f1edde55" TargetMode="External"/><Relationship Id="rId19" Type="http://schemas.openxmlformats.org/officeDocument/2006/relationships/hyperlink" Target="https://rzh-iprova.rijnland.loc/iProva/management/HyperlinkLoader.aspx?HyperlinkID=71e55ef1-328c-4529-92cf-4396c43d09e2" TargetMode="External"/><Relationship Id="rId4" Type="http://schemas.microsoft.com/office/2007/relationships/stylesWithEffects" Target="stylesWithEffects.xml"/><Relationship Id="rId9" Type="http://schemas.openxmlformats.org/officeDocument/2006/relationships/hyperlink" Target="https://rzh-iprova.rijnland.loc/iProva/management/HyperlinkLoader.aspx?HyperlinkID=cae12549-2b17-4b54-a336-5557ae8b418f" TargetMode="External"/><Relationship Id="rId14" Type="http://schemas.openxmlformats.org/officeDocument/2006/relationships/hyperlink" Target="https://rzh-iprova.rijnland.loc/iProva/management/HyperlinkLoader.aspx?HyperlinkID=ed035f7a-0fae-40cc-adc1-713aaaff4dfb"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D9B95-4F12-4EEA-8299-5160F566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4491</Words>
  <Characters>29679</Characters>
  <Application>Microsoft Office Word</Application>
  <DocSecurity>0</DocSecurity>
  <Lines>247</Lines>
  <Paragraphs>68</Paragraphs>
  <ScaleCrop>false</ScaleCrop>
  <HeadingPairs>
    <vt:vector size="2" baseType="variant">
      <vt:variant>
        <vt:lpstr>Titel</vt:lpstr>
      </vt:variant>
      <vt:variant>
        <vt:i4>1</vt:i4>
      </vt:variant>
    </vt:vector>
  </HeadingPairs>
  <TitlesOfParts>
    <vt:vector size="1" baseType="lpstr">
      <vt:lpstr>Notitie t</vt:lpstr>
    </vt:vector>
  </TitlesOfParts>
  <Company>Rijnland Zorggroep</Company>
  <LinksUpToDate>false</LinksUpToDate>
  <CharactersWithSpaces>34102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Notitie t</dc:title>
  <dc:creator>Boy Doekemeijer</dc:creator>
  <cp:lastModifiedBy>Heijden, Karin van der</cp:lastModifiedBy>
  <cp:revision>2</cp:revision>
  <cp:lastPrinted>2009-09-14T17:52:00Z</cp:lastPrinted>
  <dcterms:created xsi:type="dcterms:W3CDTF">2019-09-18T14:15:00Z</dcterms:created>
  <dcterms:modified xsi:type="dcterms:W3CDTF">2019-09-18T14:15:00Z</dcterms:modified>
</cp:coreProperties>
</file>